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DD9" w:rsidRPr="000D2878" w:rsidRDefault="00FB2DD9" w:rsidP="00FB2DD9">
      <w:pPr>
        <w:rPr>
          <w:sz w:val="26"/>
          <w:szCs w:val="26"/>
          <w:lang w:val="sr-Cyrl-CS" w:eastAsia="en-GB"/>
        </w:rPr>
      </w:pPr>
      <w:r w:rsidRPr="000D2878">
        <w:rPr>
          <w:sz w:val="26"/>
          <w:szCs w:val="26"/>
          <w:lang w:val="sr-Cyrl-CS" w:eastAsia="en-GB"/>
        </w:rPr>
        <w:t>РЕПУБЛИКА СРБИЈА</w:t>
      </w:r>
    </w:p>
    <w:p w:rsidR="00FB2DD9" w:rsidRPr="000D2878" w:rsidRDefault="00FB2DD9" w:rsidP="00FB2DD9">
      <w:pPr>
        <w:tabs>
          <w:tab w:val="right" w:pos="9027"/>
        </w:tabs>
        <w:rPr>
          <w:sz w:val="26"/>
          <w:szCs w:val="26"/>
          <w:lang w:val="sr-Cyrl-CS" w:eastAsia="en-GB"/>
        </w:rPr>
      </w:pPr>
      <w:r w:rsidRPr="000D2878">
        <w:rPr>
          <w:sz w:val="26"/>
          <w:szCs w:val="26"/>
          <w:lang w:val="sr-Cyrl-CS" w:eastAsia="en-GB"/>
        </w:rPr>
        <w:t>НАРОДНА СКУПШТИНА</w:t>
      </w:r>
      <w:r w:rsidRPr="000D2878">
        <w:rPr>
          <w:sz w:val="26"/>
          <w:szCs w:val="26"/>
          <w:lang w:val="sr-Cyrl-CS" w:eastAsia="en-GB"/>
        </w:rPr>
        <w:tab/>
      </w:r>
    </w:p>
    <w:p w:rsidR="00FB2DD9" w:rsidRDefault="00FB2DD9" w:rsidP="00FB2DD9">
      <w:pPr>
        <w:rPr>
          <w:sz w:val="26"/>
          <w:szCs w:val="26"/>
          <w:lang w:val="sr-Cyrl-RS" w:eastAsia="en-GB"/>
        </w:rPr>
      </w:pPr>
      <w:r w:rsidRPr="000D2878">
        <w:rPr>
          <w:sz w:val="26"/>
          <w:szCs w:val="26"/>
          <w:lang w:val="sr-Cyrl-CS" w:eastAsia="en-GB"/>
        </w:rPr>
        <w:t>Одбор за</w:t>
      </w:r>
      <w:r>
        <w:rPr>
          <w:sz w:val="26"/>
          <w:szCs w:val="26"/>
          <w:lang w:val="sr-Latn-RS" w:eastAsia="en-GB"/>
        </w:rPr>
        <w:t xml:space="preserve"> </w:t>
      </w:r>
      <w:r>
        <w:rPr>
          <w:sz w:val="26"/>
          <w:szCs w:val="26"/>
          <w:lang w:val="sr-Cyrl-RS" w:eastAsia="en-GB"/>
        </w:rPr>
        <w:t>финансије, републички буџет</w:t>
      </w:r>
    </w:p>
    <w:p w:rsidR="00FB2DD9" w:rsidRPr="001A021E" w:rsidRDefault="00FB2DD9" w:rsidP="00FB2DD9">
      <w:pPr>
        <w:rPr>
          <w:sz w:val="26"/>
          <w:szCs w:val="26"/>
          <w:lang w:val="sr-Cyrl-RS" w:eastAsia="en-GB"/>
        </w:rPr>
      </w:pPr>
      <w:r>
        <w:rPr>
          <w:sz w:val="26"/>
          <w:szCs w:val="26"/>
          <w:lang w:val="sr-Cyrl-RS" w:eastAsia="en-GB"/>
        </w:rPr>
        <w:t>и контролу трошења јавних средстава</w:t>
      </w:r>
    </w:p>
    <w:p w:rsidR="00FB2DD9" w:rsidRPr="000D2878" w:rsidRDefault="00FB2DD9" w:rsidP="00FB2DD9">
      <w:pPr>
        <w:rPr>
          <w:strike/>
          <w:sz w:val="26"/>
          <w:szCs w:val="26"/>
          <w:lang w:val="ru-RU" w:eastAsia="en-GB"/>
        </w:rPr>
      </w:pPr>
      <w:r>
        <w:rPr>
          <w:sz w:val="26"/>
          <w:szCs w:val="26"/>
          <w:lang w:val="sr-Cyrl-RS" w:eastAsia="en-GB"/>
        </w:rPr>
        <w:t>11</w:t>
      </w:r>
      <w:r w:rsidRPr="000D2878">
        <w:rPr>
          <w:sz w:val="26"/>
          <w:szCs w:val="26"/>
          <w:lang w:val="sr-Cyrl-RS" w:eastAsia="en-GB"/>
        </w:rPr>
        <w:t xml:space="preserve"> </w:t>
      </w:r>
      <w:r w:rsidRPr="000D2878">
        <w:rPr>
          <w:sz w:val="26"/>
          <w:szCs w:val="26"/>
          <w:lang w:val="sr-Cyrl-CS" w:eastAsia="en-GB"/>
        </w:rPr>
        <w:t>Број</w:t>
      </w:r>
      <w:r w:rsidRPr="000D2878">
        <w:rPr>
          <w:sz w:val="26"/>
          <w:szCs w:val="26"/>
          <w:lang w:eastAsia="en-GB"/>
        </w:rPr>
        <w:t xml:space="preserve"> 06-2/</w:t>
      </w:r>
      <w:r>
        <w:rPr>
          <w:sz w:val="26"/>
          <w:szCs w:val="26"/>
          <w:lang w:val="sr-Cyrl-RS" w:eastAsia="en-GB"/>
        </w:rPr>
        <w:t>176</w:t>
      </w:r>
      <w:r w:rsidRPr="000D2878">
        <w:rPr>
          <w:sz w:val="26"/>
          <w:szCs w:val="26"/>
          <w:lang w:eastAsia="en-GB"/>
        </w:rPr>
        <w:t>-22</w:t>
      </w:r>
      <w:r w:rsidRPr="000D2878">
        <w:rPr>
          <w:sz w:val="26"/>
          <w:szCs w:val="26"/>
          <w:lang w:val="sr-Cyrl-CS" w:eastAsia="en-GB"/>
        </w:rPr>
        <w:t xml:space="preserve"> </w:t>
      </w:r>
    </w:p>
    <w:p w:rsidR="00FB2DD9" w:rsidRPr="000D2878" w:rsidRDefault="00FB2DD9" w:rsidP="00FB2DD9">
      <w:pPr>
        <w:rPr>
          <w:sz w:val="26"/>
          <w:szCs w:val="26"/>
          <w:lang w:val="sr-Cyrl-CS" w:eastAsia="en-GB"/>
        </w:rPr>
      </w:pPr>
      <w:r>
        <w:rPr>
          <w:sz w:val="26"/>
          <w:szCs w:val="26"/>
          <w:lang w:val="sr-Cyrl-RS" w:eastAsia="en-GB"/>
        </w:rPr>
        <w:t>2</w:t>
      </w:r>
      <w:r>
        <w:rPr>
          <w:sz w:val="26"/>
          <w:szCs w:val="26"/>
          <w:lang w:val="sr-Latn-RS" w:eastAsia="en-GB"/>
        </w:rPr>
        <w:t>9</w:t>
      </w:r>
      <w:r w:rsidRPr="000D2878">
        <w:rPr>
          <w:sz w:val="26"/>
          <w:szCs w:val="26"/>
          <w:lang w:val="sr-Cyrl-RS" w:eastAsia="en-GB"/>
        </w:rPr>
        <w:t xml:space="preserve">. </w:t>
      </w:r>
      <w:r>
        <w:rPr>
          <w:sz w:val="26"/>
          <w:szCs w:val="26"/>
          <w:lang w:val="sr-Cyrl-RS" w:eastAsia="en-GB"/>
        </w:rPr>
        <w:t>новембар</w:t>
      </w:r>
      <w:r w:rsidRPr="000D2878">
        <w:rPr>
          <w:sz w:val="26"/>
          <w:szCs w:val="26"/>
          <w:lang w:val="sr-Cyrl-RS" w:eastAsia="en-GB"/>
        </w:rPr>
        <w:t xml:space="preserve"> 2022. </w:t>
      </w:r>
      <w:r w:rsidRPr="000D2878">
        <w:rPr>
          <w:sz w:val="26"/>
          <w:szCs w:val="26"/>
          <w:lang w:val="sr-Cyrl-CS" w:eastAsia="en-GB"/>
        </w:rPr>
        <w:t>године</w:t>
      </w:r>
    </w:p>
    <w:p w:rsidR="00FB2DD9" w:rsidRPr="000D2878" w:rsidRDefault="00FB2DD9" w:rsidP="00FB2DD9">
      <w:pPr>
        <w:spacing w:after="600"/>
        <w:rPr>
          <w:sz w:val="26"/>
          <w:szCs w:val="26"/>
          <w:lang w:val="sr-Cyrl-RS" w:eastAsia="en-GB"/>
        </w:rPr>
      </w:pPr>
      <w:r w:rsidRPr="000D2878">
        <w:rPr>
          <w:sz w:val="26"/>
          <w:szCs w:val="26"/>
          <w:lang w:val="ru-RU" w:eastAsia="en-GB"/>
        </w:rPr>
        <w:t>Б</w:t>
      </w:r>
      <w:r w:rsidRPr="000D2878">
        <w:rPr>
          <w:sz w:val="26"/>
          <w:szCs w:val="26"/>
          <w:lang w:val="sr-Cyrl-RS" w:eastAsia="en-GB"/>
        </w:rPr>
        <w:t xml:space="preserve"> </w:t>
      </w:r>
      <w:r w:rsidRPr="000D2878">
        <w:rPr>
          <w:sz w:val="26"/>
          <w:szCs w:val="26"/>
          <w:lang w:val="ru-RU" w:eastAsia="en-GB"/>
        </w:rPr>
        <w:t>е</w:t>
      </w:r>
      <w:r w:rsidRPr="000D2878">
        <w:rPr>
          <w:sz w:val="26"/>
          <w:szCs w:val="26"/>
          <w:lang w:val="sr-Cyrl-RS" w:eastAsia="en-GB"/>
        </w:rPr>
        <w:t xml:space="preserve"> </w:t>
      </w:r>
      <w:r w:rsidRPr="000D2878">
        <w:rPr>
          <w:sz w:val="26"/>
          <w:szCs w:val="26"/>
          <w:lang w:val="ru-RU" w:eastAsia="en-GB"/>
        </w:rPr>
        <w:t>о</w:t>
      </w:r>
      <w:r w:rsidRPr="000D2878">
        <w:rPr>
          <w:sz w:val="26"/>
          <w:szCs w:val="26"/>
          <w:lang w:val="sr-Cyrl-RS" w:eastAsia="en-GB"/>
        </w:rPr>
        <w:t xml:space="preserve"> </w:t>
      </w:r>
      <w:r w:rsidRPr="000D2878">
        <w:rPr>
          <w:sz w:val="26"/>
          <w:szCs w:val="26"/>
          <w:lang w:val="ru-RU" w:eastAsia="en-GB"/>
        </w:rPr>
        <w:t>г</w:t>
      </w:r>
      <w:r w:rsidRPr="000D2878">
        <w:rPr>
          <w:sz w:val="26"/>
          <w:szCs w:val="26"/>
          <w:lang w:val="sr-Cyrl-RS" w:eastAsia="en-GB"/>
        </w:rPr>
        <w:t xml:space="preserve"> </w:t>
      </w:r>
      <w:r w:rsidRPr="000D2878">
        <w:rPr>
          <w:sz w:val="26"/>
          <w:szCs w:val="26"/>
          <w:lang w:val="ru-RU" w:eastAsia="en-GB"/>
        </w:rPr>
        <w:t>р</w:t>
      </w:r>
      <w:r w:rsidRPr="000D2878">
        <w:rPr>
          <w:sz w:val="26"/>
          <w:szCs w:val="26"/>
          <w:lang w:val="sr-Cyrl-RS" w:eastAsia="en-GB"/>
        </w:rPr>
        <w:t xml:space="preserve"> </w:t>
      </w:r>
      <w:r w:rsidRPr="000D2878">
        <w:rPr>
          <w:sz w:val="26"/>
          <w:szCs w:val="26"/>
          <w:lang w:val="ru-RU" w:eastAsia="en-GB"/>
        </w:rPr>
        <w:t>а</w:t>
      </w:r>
      <w:r w:rsidRPr="000D2878">
        <w:rPr>
          <w:sz w:val="26"/>
          <w:szCs w:val="26"/>
          <w:lang w:val="sr-Cyrl-RS" w:eastAsia="en-GB"/>
        </w:rPr>
        <w:t xml:space="preserve"> </w:t>
      </w:r>
      <w:r w:rsidRPr="000D2878">
        <w:rPr>
          <w:sz w:val="26"/>
          <w:szCs w:val="26"/>
          <w:lang w:val="ru-RU" w:eastAsia="en-GB"/>
        </w:rPr>
        <w:t>д</w:t>
      </w:r>
    </w:p>
    <w:p w:rsidR="006619A3" w:rsidRPr="00793676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93676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793676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93676">
        <w:rPr>
          <w:rFonts w:ascii="Times New Roman" w:hAnsi="Times New Roman"/>
          <w:sz w:val="24"/>
          <w:szCs w:val="24"/>
          <w:lang w:val="sr-Cyrl-RS"/>
        </w:rPr>
        <w:t>ЗАПИСНИК</w:t>
      </w:r>
    </w:p>
    <w:p w:rsidR="006619A3" w:rsidRPr="00793676" w:rsidRDefault="00FB2DD9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ДЕВ</w:t>
      </w:r>
      <w:r w:rsidR="00D52AB6">
        <w:rPr>
          <w:rFonts w:ascii="Times New Roman" w:hAnsi="Times New Roman"/>
          <w:sz w:val="24"/>
          <w:szCs w:val="24"/>
          <w:lang w:val="sr-Cyrl-RS"/>
        </w:rPr>
        <w:t>ЕТ</w:t>
      </w:r>
      <w:r w:rsidR="006619A3">
        <w:rPr>
          <w:rFonts w:ascii="Times New Roman" w:hAnsi="Times New Roman"/>
          <w:sz w:val="24"/>
          <w:szCs w:val="24"/>
          <w:lang w:val="sr-Cyrl-RS"/>
        </w:rPr>
        <w:t>Е</w:t>
      </w:r>
      <w:r w:rsidR="006619A3" w:rsidRPr="00793676">
        <w:rPr>
          <w:rFonts w:ascii="Times New Roman" w:hAnsi="Times New Roman"/>
          <w:sz w:val="24"/>
          <w:szCs w:val="24"/>
          <w:lang w:val="sr-Cyrl-RS"/>
        </w:rPr>
        <w:t xml:space="preserve"> СЕДНИЦЕ ОДБОРА ЗА ФИНАНСИЈЕ,</w:t>
      </w:r>
    </w:p>
    <w:p w:rsidR="006619A3" w:rsidRPr="00793676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93676">
        <w:rPr>
          <w:rFonts w:ascii="Times New Roman" w:hAnsi="Times New Roman"/>
          <w:sz w:val="24"/>
          <w:szCs w:val="24"/>
          <w:lang w:val="sr-Cyrl-RS"/>
        </w:rPr>
        <w:t xml:space="preserve">РЕПУБЛИЧКИ  БУЏЕТ И КОНТРОЛУ ТРОШЕЊА ЈАВНИХ СРЕДСТАВА, </w:t>
      </w:r>
    </w:p>
    <w:p w:rsidR="006619A3" w:rsidRPr="00793676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793676"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 w:rsidR="00FB2DD9">
        <w:rPr>
          <w:rFonts w:ascii="Times New Roman" w:hAnsi="Times New Roman"/>
          <w:sz w:val="24"/>
          <w:szCs w:val="24"/>
          <w:lang w:val="sr-Cyrl-RS"/>
        </w:rPr>
        <w:t>29</w:t>
      </w:r>
      <w:r w:rsidR="002066FF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B2DD9">
        <w:rPr>
          <w:rFonts w:ascii="Times New Roman" w:hAnsi="Times New Roman"/>
          <w:sz w:val="24"/>
          <w:szCs w:val="24"/>
          <w:lang w:val="sr-Cyrl-RS"/>
        </w:rPr>
        <w:t>НОВЕМ</w:t>
      </w:r>
      <w:r w:rsidR="00D52AB6">
        <w:rPr>
          <w:rFonts w:ascii="Times New Roman" w:hAnsi="Times New Roman"/>
          <w:sz w:val="24"/>
          <w:szCs w:val="24"/>
          <w:lang w:val="sr-Cyrl-RS"/>
        </w:rPr>
        <w:t>БР</w:t>
      </w:r>
      <w:r w:rsidR="002066FF">
        <w:rPr>
          <w:rFonts w:ascii="Times New Roman" w:hAnsi="Times New Roman"/>
          <w:sz w:val="24"/>
          <w:szCs w:val="24"/>
          <w:lang w:val="sr-Cyrl-RS"/>
        </w:rPr>
        <w:t>А</w:t>
      </w:r>
      <w:r w:rsidR="005C0C3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2066FF">
        <w:rPr>
          <w:rFonts w:ascii="Times New Roman" w:hAnsi="Times New Roman"/>
          <w:sz w:val="24"/>
          <w:szCs w:val="24"/>
          <w:lang w:val="sr-Cyrl-RS"/>
        </w:rPr>
        <w:t>2</w:t>
      </w:r>
      <w:r w:rsidRPr="00793676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6619A3" w:rsidRPr="00793676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793676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Default="006619A3" w:rsidP="002066FF">
      <w:pPr>
        <w:pStyle w:val="NoSpacing"/>
        <w:ind w:left="720" w:firstLine="131"/>
        <w:jc w:val="both"/>
        <w:rPr>
          <w:rFonts w:ascii="Times New Roman" w:hAnsi="Times New Roman"/>
          <w:sz w:val="24"/>
          <w:szCs w:val="24"/>
          <w:lang w:val="sr-Cyrl-RS"/>
        </w:rPr>
      </w:pPr>
      <w:r w:rsidRPr="00793676">
        <w:rPr>
          <w:rFonts w:ascii="Times New Roman" w:hAnsi="Times New Roman"/>
          <w:sz w:val="24"/>
          <w:szCs w:val="24"/>
          <w:lang w:val="sr-Cyrl-RS"/>
        </w:rPr>
        <w:t xml:space="preserve">Седница је почела у </w:t>
      </w:r>
      <w:r w:rsidR="005C0C37">
        <w:rPr>
          <w:rFonts w:ascii="Times New Roman" w:hAnsi="Times New Roman"/>
          <w:sz w:val="24"/>
          <w:szCs w:val="24"/>
          <w:lang w:val="sr-Cyrl-RS"/>
        </w:rPr>
        <w:t>1</w:t>
      </w:r>
      <w:r w:rsidR="00D52AB6">
        <w:rPr>
          <w:rFonts w:ascii="Times New Roman" w:hAnsi="Times New Roman"/>
          <w:sz w:val="24"/>
          <w:szCs w:val="24"/>
          <w:lang w:val="sr-Cyrl-RS"/>
        </w:rPr>
        <w:t>1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FB2DD9">
        <w:rPr>
          <w:rFonts w:ascii="Times New Roman" w:hAnsi="Times New Roman"/>
          <w:sz w:val="24"/>
          <w:szCs w:val="24"/>
          <w:lang w:val="sr-Latn-RS"/>
        </w:rPr>
        <w:t>30</w:t>
      </w:r>
      <w:r w:rsidRPr="00793676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52AB6" w:rsidRPr="0007194F" w:rsidRDefault="00D52AB6" w:rsidP="00D52AB6">
      <w:pPr>
        <w:ind w:firstLine="720"/>
        <w:jc w:val="both"/>
      </w:pPr>
      <w:r>
        <w:rPr>
          <w:lang w:val="sr-Cyrl-RS"/>
        </w:rPr>
        <w:t xml:space="preserve">  </w:t>
      </w:r>
      <w:r w:rsidRPr="0007194F">
        <w:rPr>
          <w:lang w:val="sr-Cyrl-RS"/>
        </w:rPr>
        <w:t>Седниц</w:t>
      </w:r>
      <w:r>
        <w:rPr>
          <w:lang w:val="sr-Cyrl-RS"/>
        </w:rPr>
        <w:t>ом</w:t>
      </w:r>
      <w:r w:rsidRPr="0007194F">
        <w:rPr>
          <w:lang w:val="sr-Cyrl-RS"/>
        </w:rPr>
        <w:t xml:space="preserve"> је председавао Верољуб Арсић, председник Одбора.</w:t>
      </w:r>
    </w:p>
    <w:p w:rsidR="008671FC" w:rsidRDefault="006619A3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793676">
        <w:rPr>
          <w:rFonts w:ascii="Times New Roman" w:hAnsi="Times New Roman"/>
          <w:sz w:val="24"/>
          <w:szCs w:val="24"/>
          <w:lang w:val="sr-Cyrl-RS"/>
        </w:rPr>
        <w:t xml:space="preserve">Седници су присуствовали чланови Одбора: </w:t>
      </w:r>
      <w:r w:rsidR="009F2052">
        <w:rPr>
          <w:rFonts w:ascii="Times New Roman" w:hAnsi="Times New Roman"/>
          <w:sz w:val="24"/>
          <w:szCs w:val="24"/>
          <w:lang w:val="sr-Cyrl-RS"/>
        </w:rPr>
        <w:t>Ана Белоица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F2052">
        <w:rPr>
          <w:rFonts w:ascii="Times New Roman" w:hAnsi="Times New Roman"/>
          <w:sz w:val="24"/>
          <w:szCs w:val="24"/>
          <w:lang w:val="sr-Cyrl-RS"/>
        </w:rPr>
        <w:t>Мирослав Кондић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F2052">
        <w:rPr>
          <w:rFonts w:ascii="Times New Roman" w:hAnsi="Times New Roman"/>
          <w:sz w:val="24"/>
          <w:szCs w:val="24"/>
          <w:lang w:val="sr-Cyrl-RS"/>
        </w:rPr>
        <w:t>Светлана Милијић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F2052">
        <w:rPr>
          <w:rFonts w:ascii="Times New Roman" w:hAnsi="Times New Roman"/>
          <w:sz w:val="24"/>
          <w:szCs w:val="24"/>
          <w:lang w:val="sr-Cyrl-RS"/>
        </w:rPr>
        <w:t>Никола Радосављевић</w:t>
      </w:r>
      <w:r w:rsidR="008671F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2DD9">
        <w:rPr>
          <w:rFonts w:ascii="Times New Roman" w:hAnsi="Times New Roman"/>
          <w:sz w:val="24"/>
          <w:szCs w:val="24"/>
          <w:lang w:val="sr-Cyrl-RS"/>
        </w:rPr>
        <w:t xml:space="preserve">Александра Томић, </w:t>
      </w:r>
      <w:r w:rsidR="004F7D2E">
        <w:rPr>
          <w:rFonts w:ascii="Times New Roman" w:hAnsi="Times New Roman"/>
          <w:sz w:val="24"/>
          <w:szCs w:val="24"/>
          <w:lang w:val="sr-Cyrl-RS"/>
        </w:rPr>
        <w:t>Тијана Давидовац</w:t>
      </w:r>
      <w:r w:rsidR="00D52AB6">
        <w:rPr>
          <w:rFonts w:ascii="Times New Roman" w:hAnsi="Times New Roman"/>
          <w:sz w:val="24"/>
          <w:szCs w:val="24"/>
          <w:lang w:val="sr-Cyrl-RS"/>
        </w:rPr>
        <w:t>,</w:t>
      </w:r>
      <w:r w:rsidR="00D3352C" w:rsidRPr="00D3352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352C">
        <w:rPr>
          <w:rFonts w:ascii="Times New Roman" w:hAnsi="Times New Roman"/>
          <w:sz w:val="24"/>
          <w:szCs w:val="24"/>
          <w:lang w:val="sr-Cyrl-RS"/>
        </w:rPr>
        <w:t>Мирослав Алексић,</w:t>
      </w:r>
      <w:r w:rsidR="00D52AB6">
        <w:rPr>
          <w:rFonts w:ascii="Times New Roman" w:hAnsi="Times New Roman"/>
          <w:sz w:val="24"/>
          <w:szCs w:val="24"/>
          <w:lang w:val="sr-Cyrl-RS"/>
        </w:rPr>
        <w:t xml:space="preserve"> Ненад Митровић, </w:t>
      </w:r>
      <w:r w:rsidR="00D3352C">
        <w:rPr>
          <w:rFonts w:ascii="Times New Roman" w:hAnsi="Times New Roman"/>
          <w:sz w:val="24"/>
          <w:szCs w:val="24"/>
          <w:lang w:val="sr-Cyrl-RS"/>
        </w:rPr>
        <w:t xml:space="preserve">Бојана Букумировић, </w:t>
      </w:r>
      <w:r w:rsidR="009F2052">
        <w:rPr>
          <w:rFonts w:ascii="Times New Roman" w:hAnsi="Times New Roman"/>
          <w:sz w:val="24"/>
          <w:szCs w:val="24"/>
          <w:lang w:val="sr-Cyrl-RS"/>
        </w:rPr>
        <w:t>Небојша Зеленовић, Војислав Вујић</w:t>
      </w:r>
      <w:r w:rsidR="00D3352C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D3352C">
        <w:rPr>
          <w:rFonts w:ascii="Times New Roman" w:hAnsi="Times New Roman"/>
          <w:sz w:val="24"/>
          <w:szCs w:val="24"/>
          <w:lang w:val="sr-Cyrl-RS"/>
        </w:rPr>
        <w:t xml:space="preserve">Драган М. Марковић </w:t>
      </w:r>
      <w:r w:rsidR="009F2052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D52AB6">
        <w:rPr>
          <w:rFonts w:ascii="Times New Roman" w:hAnsi="Times New Roman"/>
          <w:sz w:val="24"/>
          <w:szCs w:val="24"/>
          <w:lang w:val="sr-Cyrl-RS"/>
        </w:rPr>
        <w:t>Розалија Екрес.</w:t>
      </w:r>
    </w:p>
    <w:p w:rsidR="002066FF" w:rsidRDefault="006619A3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34AB7">
        <w:rPr>
          <w:rFonts w:ascii="Times New Roman" w:hAnsi="Times New Roman"/>
          <w:sz w:val="24"/>
          <w:szCs w:val="24"/>
          <w:lang w:val="sr-Cyrl-RS"/>
        </w:rPr>
        <w:t>Седници су присуст</w:t>
      </w:r>
      <w:r w:rsidR="002C3F71">
        <w:rPr>
          <w:rFonts w:ascii="Times New Roman" w:hAnsi="Times New Roman"/>
          <w:sz w:val="24"/>
          <w:szCs w:val="24"/>
          <w:lang w:val="sr-Cyrl-RS"/>
        </w:rPr>
        <w:t>вовали заменици чланова Одбора:</w:t>
      </w:r>
      <w:r w:rsidR="002066F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2AB6">
        <w:rPr>
          <w:rFonts w:ascii="Times New Roman" w:hAnsi="Times New Roman"/>
          <w:sz w:val="24"/>
          <w:szCs w:val="24"/>
          <w:lang w:val="sr-Cyrl-RS"/>
        </w:rPr>
        <w:t>Да</w:t>
      </w:r>
      <w:r w:rsidR="00FB2DD9">
        <w:rPr>
          <w:rFonts w:ascii="Times New Roman" w:hAnsi="Times New Roman"/>
          <w:sz w:val="24"/>
          <w:szCs w:val="24"/>
          <w:lang w:val="sr-Cyrl-RS"/>
        </w:rPr>
        <w:t xml:space="preserve">либор Јекић </w:t>
      </w:r>
      <w:r w:rsidR="005C3823">
        <w:rPr>
          <w:rFonts w:ascii="Times New Roman" w:hAnsi="Times New Roman"/>
          <w:sz w:val="24"/>
          <w:szCs w:val="24"/>
          <w:lang w:val="sr-Latn-RS"/>
        </w:rPr>
        <w:t>(</w:t>
      </w:r>
      <w:r w:rsidR="005C3823">
        <w:rPr>
          <w:rFonts w:ascii="Times New Roman" w:hAnsi="Times New Roman"/>
          <w:sz w:val="24"/>
          <w:szCs w:val="24"/>
          <w:lang w:val="sr-Cyrl-RS"/>
        </w:rPr>
        <w:t xml:space="preserve">заменик </w:t>
      </w:r>
      <w:r w:rsidR="00FB2DD9">
        <w:rPr>
          <w:rFonts w:ascii="Times New Roman" w:hAnsi="Times New Roman"/>
          <w:sz w:val="24"/>
          <w:szCs w:val="24"/>
          <w:lang w:val="sr-Cyrl-RS"/>
        </w:rPr>
        <w:t>Владимира Обрадовића</w:t>
      </w:r>
      <w:r w:rsidR="005C3823">
        <w:rPr>
          <w:rFonts w:ascii="Times New Roman" w:hAnsi="Times New Roman"/>
          <w:sz w:val="24"/>
          <w:szCs w:val="24"/>
          <w:lang w:val="sr-Cyrl-RS"/>
        </w:rPr>
        <w:t>)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 и Зоран Стојановић </w:t>
      </w:r>
      <w:r w:rsidR="002C3F71">
        <w:rPr>
          <w:rFonts w:ascii="Times New Roman" w:hAnsi="Times New Roman"/>
          <w:sz w:val="24"/>
          <w:szCs w:val="24"/>
          <w:lang w:val="sr-Latn-RS"/>
        </w:rPr>
        <w:t>(</w:t>
      </w:r>
      <w:r w:rsidR="002C3F71">
        <w:rPr>
          <w:rFonts w:ascii="Times New Roman" w:hAnsi="Times New Roman"/>
          <w:sz w:val="24"/>
          <w:szCs w:val="24"/>
          <w:lang w:val="sr-Cyrl-RS"/>
        </w:rPr>
        <w:t>заменик Верољуба Стевановића)</w:t>
      </w:r>
      <w:r w:rsidR="002066FF">
        <w:rPr>
          <w:rFonts w:ascii="Times New Roman" w:hAnsi="Times New Roman"/>
          <w:sz w:val="24"/>
          <w:szCs w:val="24"/>
          <w:lang w:val="sr-Cyrl-RS"/>
        </w:rPr>
        <w:t>.</w:t>
      </w:r>
    </w:p>
    <w:p w:rsidR="000F3A2A" w:rsidRDefault="006619A3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793676">
        <w:rPr>
          <w:rFonts w:ascii="Times New Roman" w:hAnsi="Times New Roman"/>
          <w:sz w:val="24"/>
          <w:szCs w:val="24"/>
          <w:lang w:val="sr-Cyrl-RS"/>
        </w:rPr>
        <w:t>Седници ни</w:t>
      </w:r>
      <w:r w:rsidR="00A518DF">
        <w:rPr>
          <w:rFonts w:ascii="Times New Roman" w:hAnsi="Times New Roman"/>
          <w:sz w:val="24"/>
          <w:szCs w:val="24"/>
          <w:lang w:val="sr-Cyrl-RS"/>
        </w:rPr>
        <w:t>је</w:t>
      </w:r>
      <w:r w:rsidRPr="00793676">
        <w:rPr>
          <w:rFonts w:ascii="Times New Roman" w:hAnsi="Times New Roman"/>
          <w:sz w:val="24"/>
          <w:szCs w:val="24"/>
          <w:lang w:val="sr-Cyrl-RS"/>
        </w:rPr>
        <w:t xml:space="preserve"> присуствов</w:t>
      </w:r>
      <w:r w:rsidR="00D52AB6">
        <w:rPr>
          <w:rFonts w:ascii="Times New Roman" w:hAnsi="Times New Roman"/>
          <w:sz w:val="24"/>
          <w:szCs w:val="24"/>
          <w:lang w:val="sr-Cyrl-RS"/>
        </w:rPr>
        <w:t>а</w:t>
      </w:r>
      <w:r w:rsidR="00A518DF">
        <w:rPr>
          <w:rFonts w:ascii="Times New Roman" w:hAnsi="Times New Roman"/>
          <w:sz w:val="24"/>
          <w:szCs w:val="24"/>
          <w:lang w:val="sr-Cyrl-RS"/>
        </w:rPr>
        <w:t>о</w:t>
      </w:r>
      <w:r w:rsidRPr="00793676">
        <w:rPr>
          <w:rFonts w:ascii="Times New Roman" w:hAnsi="Times New Roman"/>
          <w:sz w:val="24"/>
          <w:szCs w:val="24"/>
          <w:lang w:val="sr-Cyrl-RS"/>
        </w:rPr>
        <w:t xml:space="preserve"> члан Одбора</w:t>
      </w:r>
      <w:r w:rsidR="002C3F71">
        <w:rPr>
          <w:rFonts w:ascii="Times New Roman" w:hAnsi="Times New Roman"/>
          <w:sz w:val="24"/>
          <w:szCs w:val="24"/>
          <w:lang w:val="sr-Cyrl-RS"/>
        </w:rPr>
        <w:t xml:space="preserve">: Душан Бајатовић, </w:t>
      </w:r>
      <w:r w:rsidR="00D52AB6">
        <w:rPr>
          <w:rFonts w:ascii="Times New Roman" w:hAnsi="Times New Roman"/>
          <w:sz w:val="24"/>
          <w:szCs w:val="24"/>
          <w:lang w:val="sr-Cyrl-RS"/>
        </w:rPr>
        <w:t>нити њ</w:t>
      </w:r>
      <w:r w:rsidR="00A518DF">
        <w:rPr>
          <w:rFonts w:ascii="Times New Roman" w:hAnsi="Times New Roman"/>
          <w:sz w:val="24"/>
          <w:szCs w:val="24"/>
          <w:lang w:val="sr-Cyrl-RS"/>
        </w:rPr>
        <w:t>егов заменик</w:t>
      </w:r>
      <w:r w:rsidRPr="00793676">
        <w:rPr>
          <w:rFonts w:ascii="Times New Roman" w:hAnsi="Times New Roman"/>
          <w:sz w:val="24"/>
          <w:szCs w:val="24"/>
          <w:lang w:val="sr-Cyrl-RS"/>
        </w:rPr>
        <w:t>.</w:t>
      </w:r>
    </w:p>
    <w:p w:rsidR="006619A3" w:rsidRDefault="000F3A2A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 w:rsidRPr="00F34AB7">
        <w:rPr>
          <w:rFonts w:ascii="Times New Roman" w:hAnsi="Times New Roman"/>
          <w:sz w:val="24"/>
          <w:szCs w:val="24"/>
          <w:lang w:val="sr-Cyrl-RS"/>
        </w:rPr>
        <w:t>Седници су присуствовали</w:t>
      </w:r>
      <w:r>
        <w:rPr>
          <w:rFonts w:ascii="Times New Roman" w:hAnsi="Times New Roman"/>
          <w:sz w:val="24"/>
          <w:szCs w:val="24"/>
          <w:lang w:val="sr-Cyrl-RS"/>
        </w:rPr>
        <w:t xml:space="preserve"> и народни посланици: </w:t>
      </w:r>
      <w:r w:rsidR="008730AD">
        <w:rPr>
          <w:rFonts w:ascii="Times New Roman" w:hAnsi="Times New Roman"/>
          <w:sz w:val="24"/>
          <w:szCs w:val="24"/>
          <w:lang w:val="sr-Cyrl-RS"/>
        </w:rPr>
        <w:t xml:space="preserve">Тамара Миленковић-Керковић и </w:t>
      </w:r>
      <w:r w:rsidR="002C3F71">
        <w:rPr>
          <w:rFonts w:ascii="Times New Roman" w:hAnsi="Times New Roman"/>
          <w:sz w:val="24"/>
          <w:szCs w:val="24"/>
          <w:lang w:val="sr-Cyrl-RS"/>
        </w:rPr>
        <w:t>Радмила Васић</w:t>
      </w:r>
      <w:r w:rsidR="008730AD">
        <w:rPr>
          <w:rFonts w:ascii="Times New Roman" w:hAnsi="Times New Roman"/>
          <w:sz w:val="24"/>
          <w:szCs w:val="24"/>
          <w:lang w:val="sr-Cyrl-RS"/>
        </w:rPr>
        <w:t>.</w:t>
      </w:r>
    </w:p>
    <w:p w:rsidR="00A518DF" w:rsidRDefault="00ED3B3B" w:rsidP="00ED3B3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 </w:t>
      </w:r>
      <w:r w:rsidR="00A518DF" w:rsidRPr="00A518DF">
        <w:rPr>
          <w:lang w:val="sr-Cyrl-RS"/>
        </w:rPr>
        <w:t xml:space="preserve">Седници су присуствовали и: </w:t>
      </w:r>
      <w:r>
        <w:rPr>
          <w:lang w:val="sr-Cyrl-RS"/>
        </w:rPr>
        <w:t>п</w:t>
      </w:r>
      <w:r w:rsidR="00A518DF" w:rsidRPr="00A518DF">
        <w:rPr>
          <w:lang w:val="sr-Cyrl-RS"/>
        </w:rPr>
        <w:t xml:space="preserve">редставници Агенције за енергетику Републике Србије: Дејан Поповић, председник Савета; Дејана Стефановић Костић, члан Савета; Негица Рајков, члан Савета; Горан Петковић, члан Савета и Аца Марковић, члан Савета, </w:t>
      </w:r>
      <w:r>
        <w:rPr>
          <w:lang w:val="sr-Cyrl-RS"/>
        </w:rPr>
        <w:t>п</w:t>
      </w:r>
      <w:r w:rsidR="00A518DF" w:rsidRPr="00A518DF">
        <w:rPr>
          <w:lang w:val="sr-Cyrl-RS"/>
        </w:rPr>
        <w:t>редставници Регулаторног тела за електронске медије: Мелина Раца, начелник финансијске службе и Растко Стефановић, саветник у финансијској служби, представници Комисије за хартије од вредности: Марко Јанковић, председник и Биљана Аговска, руководилац Службе за финансијско пословање</w:t>
      </w:r>
      <w:r>
        <w:rPr>
          <w:lang w:val="sr-Cyrl-RS"/>
        </w:rPr>
        <w:t xml:space="preserve"> и</w:t>
      </w:r>
      <w:r w:rsidR="00A518DF" w:rsidRPr="00A518DF">
        <w:rPr>
          <w:lang w:val="sr-Cyrl-RS"/>
        </w:rPr>
        <w:t xml:space="preserve"> представници Фискалног савета: Бојан Димитријевић, члан Фискалног савета и Златиборка Андрејић, виши саветник</w:t>
      </w:r>
      <w:r>
        <w:rPr>
          <w:lang w:val="sr-Cyrl-RS"/>
        </w:rPr>
        <w:t>.</w:t>
      </w:r>
    </w:p>
    <w:p w:rsidR="00ED3B3B" w:rsidRDefault="00ED3B3B" w:rsidP="00ED3B3B">
      <w:pPr>
        <w:ind w:firstLine="720"/>
        <w:jc w:val="both"/>
        <w:rPr>
          <w:lang w:val="sr-Cyrl-RS"/>
        </w:rPr>
      </w:pPr>
    </w:p>
    <w:p w:rsidR="00ED3B3B" w:rsidRPr="00ED3B3B" w:rsidRDefault="00ED3B3B" w:rsidP="00ED3B3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bCs/>
          <w:lang w:val="sr-Cyrl-RS"/>
        </w:rPr>
        <w:t xml:space="preserve">               </w:t>
      </w:r>
      <w:r w:rsidRPr="00ED3B3B">
        <w:rPr>
          <w:bCs/>
          <w:lang w:val="sr-Cyrl-RS"/>
        </w:rPr>
        <w:t xml:space="preserve">Председник је предложио а </w:t>
      </w:r>
      <w:r w:rsidRPr="00ED3B3B">
        <w:rPr>
          <w:lang w:val="sr-Cyrl-RS"/>
        </w:rPr>
        <w:t xml:space="preserve">Одбор је већином гласова </w:t>
      </w:r>
      <w:r w:rsidRPr="00ED3B3B">
        <w:rPr>
          <w:bCs/>
          <w:color w:val="000000" w:themeColor="text1"/>
          <w:lang w:val="sr-Cyrl-RS"/>
        </w:rPr>
        <w:t xml:space="preserve">(14 гласова за, 1 члан Одбора није гласао) прихватио </w:t>
      </w:r>
      <w:r w:rsidRPr="00ED3B3B">
        <w:rPr>
          <w:bCs/>
          <w:lang w:val="sr-Cyrl-RS"/>
        </w:rPr>
        <w:t>предлог за повлачење предложене прве тачке дневног реда-Разматрање Извештаја о раду Агенције за спречавање корупције за 2021. годину. Разлог оваквог предлога је немогућност директора Агенције за спречавање корупције да присуствује седници и образложи Извештај због раније заказаног службеног путовања у иностранство.</w:t>
      </w:r>
    </w:p>
    <w:p w:rsidR="00ED3B3B" w:rsidRPr="00A518DF" w:rsidRDefault="00ED3B3B" w:rsidP="00ED3B3B">
      <w:pPr>
        <w:ind w:firstLine="720"/>
        <w:jc w:val="both"/>
        <w:rPr>
          <w:lang w:val="sr-Cyrl-RS"/>
        </w:rPr>
      </w:pPr>
    </w:p>
    <w:p w:rsidR="00A518DF" w:rsidRDefault="00A518DF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42957" w:rsidRPr="00042957" w:rsidRDefault="00042957" w:rsidP="006619A3">
      <w:pPr>
        <w:pStyle w:val="NoSpacing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30AD" w:rsidRPr="0007194F" w:rsidRDefault="008730AD" w:rsidP="008730AD">
      <w:pPr>
        <w:ind w:firstLine="720"/>
        <w:jc w:val="both"/>
      </w:pPr>
      <w:r w:rsidRPr="0007194F">
        <w:rPr>
          <w:lang w:val="sr-Cyrl-RS"/>
        </w:rPr>
        <w:lastRenderedPageBreak/>
        <w:t xml:space="preserve">На предлог председника, Одбор је већином гласова </w:t>
      </w:r>
      <w:r w:rsidRPr="0007194F">
        <w:rPr>
          <w:bCs/>
          <w:color w:val="000000" w:themeColor="text1"/>
          <w:lang w:val="sr-Cyrl-RS"/>
        </w:rPr>
        <w:t>(1</w:t>
      </w:r>
      <w:r w:rsidR="002F57EC">
        <w:rPr>
          <w:bCs/>
          <w:color w:val="000000" w:themeColor="text1"/>
          <w:lang w:val="sr-Cyrl-RS"/>
        </w:rPr>
        <w:t>4</w:t>
      </w:r>
      <w:r w:rsidRPr="0007194F">
        <w:rPr>
          <w:bCs/>
          <w:color w:val="000000" w:themeColor="text1"/>
          <w:lang w:val="sr-Cyrl-RS"/>
        </w:rPr>
        <w:t xml:space="preserve"> гласова за, 1 </w:t>
      </w:r>
      <w:r>
        <w:rPr>
          <w:bCs/>
          <w:color w:val="000000" w:themeColor="text1"/>
          <w:lang w:val="sr-Cyrl-RS"/>
        </w:rPr>
        <w:t>члан Одбора није гласао</w:t>
      </w:r>
      <w:r w:rsidRPr="0007194F">
        <w:rPr>
          <w:bCs/>
          <w:color w:val="000000" w:themeColor="text1"/>
          <w:lang w:val="sr-Cyrl-RS"/>
        </w:rPr>
        <w:t xml:space="preserve">) </w:t>
      </w:r>
      <w:r w:rsidRPr="0007194F">
        <w:rPr>
          <w:bCs/>
          <w:lang w:val="sr-Cyrl-RS"/>
        </w:rPr>
        <w:t>утврдио</w:t>
      </w:r>
      <w:r w:rsidRPr="0007194F">
        <w:rPr>
          <w:lang w:val="sr-Cyrl-RS"/>
        </w:rPr>
        <w:t xml:space="preserve"> следећи </w:t>
      </w:r>
    </w:p>
    <w:p w:rsidR="008730AD" w:rsidRPr="0007194F" w:rsidRDefault="008730AD" w:rsidP="008730AD">
      <w:pPr>
        <w:jc w:val="both"/>
        <w:rPr>
          <w:rFonts w:eastAsia="Calibri"/>
          <w:lang w:val="ru-RU"/>
        </w:rPr>
      </w:pPr>
    </w:p>
    <w:p w:rsidR="008730AD" w:rsidRPr="0007194F" w:rsidRDefault="008730AD" w:rsidP="008730AD">
      <w:pPr>
        <w:jc w:val="center"/>
      </w:pPr>
      <w:r w:rsidRPr="0007194F">
        <w:rPr>
          <w:lang w:val="ru-RU"/>
        </w:rPr>
        <w:t xml:space="preserve">Д н е в н и     р е д </w:t>
      </w:r>
      <w:r w:rsidRPr="0007194F">
        <w:t>:</w:t>
      </w:r>
    </w:p>
    <w:p w:rsidR="006619A3" w:rsidRDefault="006619A3" w:rsidP="006619A3">
      <w:pPr>
        <w:jc w:val="both"/>
        <w:rPr>
          <w:lang w:val="sr-Cyrl-RS"/>
        </w:rPr>
      </w:pPr>
    </w:p>
    <w:p w:rsidR="002F57EC" w:rsidRPr="002F57EC" w:rsidRDefault="002F57EC" w:rsidP="002F57EC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2F57EC">
        <w:rPr>
          <w:color w:val="000000"/>
          <w:lang w:val="sr-Cyrl-CS" w:eastAsia="sr-Cyrl-CS"/>
        </w:rPr>
        <w:tab/>
      </w:r>
      <w:r w:rsidR="00ED3B3B">
        <w:rPr>
          <w:color w:val="000000"/>
          <w:lang w:val="sr-Cyrl-CS" w:eastAsia="sr-Cyrl-CS"/>
        </w:rPr>
        <w:t>1</w:t>
      </w:r>
      <w:r w:rsidRPr="002F57EC">
        <w:rPr>
          <w:color w:val="000000"/>
          <w:lang w:val="sr-Cyrl-CS" w:eastAsia="sr-Cyrl-CS"/>
        </w:rPr>
        <w:t>. Утврђивање Предлога одлуке о давању сагласности на Финансијски план Агенције за енергетику Републике Србије за 2023. годину, који је поднела Агенција за енергетику Републике Србије (број 400-2256/22 од 28. октобра 2022. године);</w:t>
      </w:r>
    </w:p>
    <w:p w:rsidR="002F57EC" w:rsidRPr="002F57EC" w:rsidRDefault="002F57EC" w:rsidP="002F57EC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2F57EC">
        <w:rPr>
          <w:color w:val="000000"/>
          <w:lang w:val="sr-Cyrl-CS" w:eastAsia="sr-Cyrl-CS"/>
        </w:rPr>
        <w:tab/>
      </w:r>
      <w:r w:rsidR="00ED3B3B">
        <w:rPr>
          <w:color w:val="000000"/>
          <w:lang w:val="sr-Cyrl-CS" w:eastAsia="sr-Cyrl-CS"/>
        </w:rPr>
        <w:t>2</w:t>
      </w:r>
      <w:r w:rsidRPr="002F57EC">
        <w:rPr>
          <w:color w:val="000000"/>
          <w:lang w:val="sr-Cyrl-CS" w:eastAsia="sr-Cyrl-CS"/>
        </w:rPr>
        <w:t>. Утврђивање Предлога одлуке о давању сагласности на Финансијски план Регулаторног тела за електронске медије за 2023. годину, који је поднело Регулаторно тело за електронске медије (број 400-2299/22 од 31. октобра 2022. године);</w:t>
      </w:r>
    </w:p>
    <w:p w:rsidR="002F57EC" w:rsidRPr="002F57EC" w:rsidRDefault="002F57EC" w:rsidP="002F57EC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2F57EC">
        <w:rPr>
          <w:color w:val="000000"/>
          <w:lang w:val="sr-Cyrl-CS" w:eastAsia="sr-Cyrl-CS"/>
        </w:rPr>
        <w:tab/>
      </w:r>
      <w:r w:rsidR="00ED3B3B">
        <w:rPr>
          <w:color w:val="000000"/>
          <w:lang w:val="sr-Cyrl-CS" w:eastAsia="sr-Cyrl-CS"/>
        </w:rPr>
        <w:t>3</w:t>
      </w:r>
      <w:r w:rsidRPr="002F57EC">
        <w:rPr>
          <w:color w:val="000000"/>
          <w:lang w:val="sr-Cyrl-CS" w:eastAsia="sr-Cyrl-CS"/>
        </w:rPr>
        <w:t>. Утврђивање Предлога одлуке о давању сагласности на Финансијски план Комисије за хартије од вредности за 2023. годину, који је поднела Комисија за хартије од вредности (број 400-2593/22 од 24. новембра 2022. године);</w:t>
      </w:r>
    </w:p>
    <w:p w:rsidR="002F57EC" w:rsidRPr="002F57EC" w:rsidRDefault="002F57EC" w:rsidP="002F57EC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2F57EC">
        <w:rPr>
          <w:color w:val="000000"/>
          <w:lang w:val="sr-Cyrl-CS" w:eastAsia="sr-Cyrl-CS"/>
        </w:rPr>
        <w:tab/>
      </w:r>
      <w:r w:rsidR="00ED3B3B">
        <w:rPr>
          <w:color w:val="000000"/>
          <w:lang w:val="sr-Cyrl-CS" w:eastAsia="sr-Cyrl-CS"/>
        </w:rPr>
        <w:t>4</w:t>
      </w:r>
      <w:r w:rsidRPr="002F57EC">
        <w:rPr>
          <w:color w:val="000000"/>
          <w:lang w:val="sr-Cyrl-CS" w:eastAsia="sr-Cyrl-CS"/>
        </w:rPr>
        <w:t>.  Давање сагласности на Предлог измена финансијског плана Фискалног савета за 2022. годину, који је поднео Фискални савет (број 400-2058/21-3 од 8. новембра 2022. године);</w:t>
      </w:r>
    </w:p>
    <w:p w:rsidR="002F57EC" w:rsidRPr="002F57EC" w:rsidRDefault="002F57EC" w:rsidP="002F57EC">
      <w:pPr>
        <w:tabs>
          <w:tab w:val="left" w:pos="993"/>
        </w:tabs>
        <w:jc w:val="both"/>
        <w:rPr>
          <w:color w:val="000000"/>
          <w:lang w:val="sr-Cyrl-CS" w:eastAsia="sr-Cyrl-CS"/>
        </w:rPr>
      </w:pPr>
      <w:r w:rsidRPr="002F57EC">
        <w:rPr>
          <w:color w:val="000000"/>
          <w:lang w:val="sr-Cyrl-CS" w:eastAsia="sr-Cyrl-CS"/>
        </w:rPr>
        <w:tab/>
      </w:r>
      <w:r w:rsidR="00ED3B3B">
        <w:rPr>
          <w:color w:val="000000"/>
          <w:lang w:val="sr-Cyrl-CS" w:eastAsia="sr-Cyrl-CS"/>
        </w:rPr>
        <w:t>5</w:t>
      </w:r>
      <w:r w:rsidRPr="002F57EC">
        <w:rPr>
          <w:color w:val="000000"/>
          <w:lang w:val="sr-Cyrl-CS" w:eastAsia="sr-Cyrl-CS"/>
        </w:rPr>
        <w:t>. Давање сагласности на Предлог финансијског плана Фискалног савета за 2023. годину, који је поднео Фискални савет (број 400-2553/22 од 21. новембра 2022. године);</w:t>
      </w:r>
    </w:p>
    <w:p w:rsidR="002F57EC" w:rsidRPr="002F57EC" w:rsidRDefault="002F57EC" w:rsidP="002F57EC">
      <w:pPr>
        <w:tabs>
          <w:tab w:val="left" w:pos="993"/>
        </w:tabs>
        <w:jc w:val="both"/>
        <w:rPr>
          <w:color w:val="000000"/>
          <w:lang w:val="sr-Cyrl-RS" w:eastAsia="sr-Cyrl-CS"/>
        </w:rPr>
      </w:pPr>
      <w:r w:rsidRPr="002F57EC">
        <w:rPr>
          <w:color w:val="000000"/>
          <w:lang w:val="sr-Cyrl-CS" w:eastAsia="sr-Cyrl-CS"/>
        </w:rPr>
        <w:tab/>
      </w:r>
      <w:r w:rsidR="00ED3B3B">
        <w:rPr>
          <w:color w:val="000000"/>
          <w:lang w:val="sr-Cyrl-CS" w:eastAsia="sr-Cyrl-CS"/>
        </w:rPr>
        <w:t>6</w:t>
      </w:r>
      <w:r w:rsidRPr="002F57EC">
        <w:rPr>
          <w:color w:val="000000"/>
          <w:lang w:val="sr-Cyrl-CS" w:eastAsia="sr-Cyrl-CS"/>
        </w:rPr>
        <w:t>.    Доношење Одлуке о организовању јавног слушања</w:t>
      </w:r>
      <w:r w:rsidRPr="002F57EC">
        <w:rPr>
          <w:color w:val="000000"/>
          <w:lang w:val="sr-Cyrl-RS" w:eastAsia="sr-Cyrl-CS"/>
        </w:rPr>
        <w:t>;</w:t>
      </w:r>
    </w:p>
    <w:p w:rsidR="002F57EC" w:rsidRDefault="002F57EC" w:rsidP="002F57EC">
      <w:pPr>
        <w:tabs>
          <w:tab w:val="left" w:pos="993"/>
        </w:tabs>
        <w:jc w:val="both"/>
        <w:rPr>
          <w:color w:val="000000"/>
          <w:lang w:val="sr-Cyrl-RS" w:eastAsia="sr-Cyrl-CS"/>
        </w:rPr>
      </w:pPr>
      <w:r w:rsidRPr="002F57EC">
        <w:rPr>
          <w:color w:val="000000"/>
          <w:lang w:val="sr-Cyrl-RS" w:eastAsia="sr-Cyrl-CS"/>
        </w:rPr>
        <w:tab/>
      </w:r>
      <w:r w:rsidR="00ED3B3B">
        <w:rPr>
          <w:color w:val="000000"/>
          <w:lang w:val="sr-Cyrl-RS" w:eastAsia="sr-Cyrl-CS"/>
        </w:rPr>
        <w:t>7</w:t>
      </w:r>
      <w:r w:rsidRPr="002F57EC">
        <w:rPr>
          <w:color w:val="000000"/>
          <w:lang w:val="sr-Cyrl-RS" w:eastAsia="sr-Cyrl-CS"/>
        </w:rPr>
        <w:t xml:space="preserve">.  </w:t>
      </w:r>
      <w:r w:rsidRPr="002F57EC">
        <w:rPr>
          <w:color w:val="000000"/>
          <w:lang w:val="sr-Cyrl-RS" w:eastAsia="sr-Cyrl-CS"/>
        </w:rPr>
        <w:tab/>
        <w:t>Доношење Одлуке о образовању Пододбора за разматрање извештаја о обављеним ревизијама Државне ревизорске институције.</w:t>
      </w:r>
    </w:p>
    <w:p w:rsidR="00ED3B3B" w:rsidRDefault="00ED3B3B" w:rsidP="002F57EC">
      <w:pPr>
        <w:tabs>
          <w:tab w:val="left" w:pos="993"/>
        </w:tabs>
        <w:jc w:val="both"/>
        <w:rPr>
          <w:color w:val="000000"/>
          <w:lang w:val="sr-Cyrl-RS" w:eastAsia="sr-Cyrl-CS"/>
        </w:rPr>
      </w:pPr>
    </w:p>
    <w:p w:rsidR="00ED3B3B" w:rsidRPr="00292FCD" w:rsidRDefault="00ED3B3B" w:rsidP="00ED3B3B">
      <w:pPr>
        <w:jc w:val="both"/>
      </w:pPr>
      <w:r w:rsidRPr="00292FCD">
        <w:rPr>
          <w:lang w:val="sr-Cyrl-RS"/>
        </w:rPr>
        <w:t xml:space="preserve">    </w:t>
      </w:r>
      <w:r w:rsidRPr="00292FCD">
        <w:rPr>
          <w:bCs/>
          <w:lang w:val="sr-Cyrl-RS"/>
        </w:rPr>
        <w:t xml:space="preserve">           Председник је предложио а </w:t>
      </w:r>
      <w:r w:rsidRPr="00292FCD">
        <w:rPr>
          <w:lang w:val="sr-Cyrl-RS"/>
        </w:rPr>
        <w:t xml:space="preserve">Одбор је већином гласова </w:t>
      </w:r>
      <w:r w:rsidRPr="00292FCD">
        <w:rPr>
          <w:bCs/>
          <w:color w:val="000000" w:themeColor="text1"/>
          <w:lang w:val="sr-Cyrl-RS"/>
        </w:rPr>
        <w:t xml:space="preserve">(13 гласова за, 2 члана Одбора нису гласала) прихватио </w:t>
      </w:r>
      <w:r w:rsidRPr="00292FCD">
        <w:rPr>
          <w:bCs/>
          <w:lang w:val="sr-Cyrl-RS"/>
        </w:rPr>
        <w:t>предлог</w:t>
      </w:r>
      <w:r w:rsidR="00292FCD" w:rsidRPr="00292FCD">
        <w:rPr>
          <w:bCs/>
          <w:lang w:val="sr-Cyrl-RS"/>
        </w:rPr>
        <w:t xml:space="preserve"> да се</w:t>
      </w:r>
      <w:r w:rsidRPr="00292FCD">
        <w:t xml:space="preserve"> ради ефикаснијег рада Одбора,</w:t>
      </w:r>
      <w:r w:rsidRPr="00292FCD">
        <w:rPr>
          <w:lang w:val="sr-Cyrl-RS"/>
        </w:rPr>
        <w:t xml:space="preserve"> о тачкама дневног реда 4. и 5.</w:t>
      </w:r>
      <w:r w:rsidRPr="00292FCD">
        <w:t xml:space="preserve"> обави заједнички јединствени претрес, у складу са чланом 76. Пословника НС, с тим да ће се изјашњавати о свакој тачки појединачно.</w:t>
      </w:r>
    </w:p>
    <w:p w:rsidR="00ED3B3B" w:rsidRPr="002F57EC" w:rsidRDefault="00ED3B3B" w:rsidP="002F57EC">
      <w:pPr>
        <w:tabs>
          <w:tab w:val="left" w:pos="993"/>
        </w:tabs>
        <w:jc w:val="both"/>
        <w:rPr>
          <w:color w:val="000000"/>
          <w:lang w:val="sr-Cyrl-RS" w:eastAsia="sr-Cyrl-CS"/>
        </w:rPr>
      </w:pPr>
    </w:p>
    <w:p w:rsidR="008730AD" w:rsidRDefault="00292FCD" w:rsidP="00292FCD">
      <w:pPr>
        <w:tabs>
          <w:tab w:val="left" w:pos="1418"/>
        </w:tabs>
        <w:spacing w:before="120" w:after="1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 xml:space="preserve">               </w:t>
      </w:r>
      <w:r w:rsidR="008730AD" w:rsidRPr="008730AD">
        <w:rPr>
          <w:rStyle w:val="colornavy"/>
          <w:lang w:val="sr-Cyrl-RS"/>
        </w:rPr>
        <w:t>Пре преласка на рад по утврђеним тачкама дневног реда, Одбор је већином гласова (1</w:t>
      </w:r>
      <w:r w:rsidR="002F57EC">
        <w:rPr>
          <w:rStyle w:val="colornavy"/>
          <w:lang w:val="sr-Cyrl-RS"/>
        </w:rPr>
        <w:t>2</w:t>
      </w:r>
      <w:r w:rsidR="008730AD" w:rsidRPr="008730AD">
        <w:rPr>
          <w:rStyle w:val="colornavy"/>
          <w:lang w:val="sr-Cyrl-RS"/>
        </w:rPr>
        <w:t xml:space="preserve"> гласова за, 1 уздржан, </w:t>
      </w:r>
      <w:r w:rsidR="008730AD">
        <w:rPr>
          <w:rStyle w:val="colornavy"/>
          <w:lang w:val="sr-Cyrl-RS"/>
        </w:rPr>
        <w:t>2</w:t>
      </w:r>
      <w:r w:rsidR="008730AD" w:rsidRPr="008730AD">
        <w:rPr>
          <w:rStyle w:val="colornavy"/>
          <w:lang w:val="sr-Cyrl-RS"/>
        </w:rPr>
        <w:t xml:space="preserve"> није гласа</w:t>
      </w:r>
      <w:r w:rsidR="008730AD">
        <w:rPr>
          <w:rStyle w:val="colornavy"/>
          <w:lang w:val="sr-Cyrl-RS"/>
        </w:rPr>
        <w:t>л</w:t>
      </w:r>
      <w:r w:rsidR="008730AD" w:rsidRPr="008730AD">
        <w:rPr>
          <w:rStyle w:val="colornavy"/>
          <w:lang w:val="sr-Cyrl-RS"/>
        </w:rPr>
        <w:t xml:space="preserve">о), без примедби, усвојио записник са </w:t>
      </w:r>
      <w:r w:rsidR="002F57EC">
        <w:rPr>
          <w:rStyle w:val="colornavy"/>
          <w:lang w:val="sr-Cyrl-RS"/>
        </w:rPr>
        <w:t>7</w:t>
      </w:r>
      <w:r w:rsidR="008730AD" w:rsidRPr="008730AD">
        <w:rPr>
          <w:rStyle w:val="colornavy"/>
          <w:lang w:val="sr-Cyrl-RS"/>
        </w:rPr>
        <w:t>. седнице Одбора</w:t>
      </w:r>
      <w:r w:rsidR="002F57EC">
        <w:rPr>
          <w:rStyle w:val="colornavy"/>
          <w:lang w:val="sr-Cyrl-RS"/>
        </w:rPr>
        <w:t xml:space="preserve"> и такође</w:t>
      </w:r>
      <w:r w:rsidR="002F57EC" w:rsidRPr="008730AD">
        <w:rPr>
          <w:rStyle w:val="colornavy"/>
          <w:lang w:val="sr-Cyrl-RS"/>
        </w:rPr>
        <w:t xml:space="preserve"> већином гласова (1</w:t>
      </w:r>
      <w:r w:rsidR="002F57EC">
        <w:rPr>
          <w:rStyle w:val="colornavy"/>
          <w:lang w:val="sr-Cyrl-RS"/>
        </w:rPr>
        <w:t>2</w:t>
      </w:r>
      <w:r w:rsidR="002F57EC" w:rsidRPr="008730AD">
        <w:rPr>
          <w:rStyle w:val="colornavy"/>
          <w:lang w:val="sr-Cyrl-RS"/>
        </w:rPr>
        <w:t xml:space="preserve"> гласова за, </w:t>
      </w:r>
      <w:r w:rsidR="002F57EC">
        <w:rPr>
          <w:rStyle w:val="colornavy"/>
          <w:lang w:val="sr-Cyrl-RS"/>
        </w:rPr>
        <w:t>2</w:t>
      </w:r>
      <w:r w:rsidR="002F57EC" w:rsidRPr="008730AD">
        <w:rPr>
          <w:rStyle w:val="colornavy"/>
          <w:lang w:val="sr-Cyrl-RS"/>
        </w:rPr>
        <w:t xml:space="preserve"> уздржан</w:t>
      </w:r>
      <w:r w:rsidR="002F57EC">
        <w:rPr>
          <w:rStyle w:val="colornavy"/>
          <w:lang w:val="sr-Cyrl-RS"/>
        </w:rPr>
        <w:t>а</w:t>
      </w:r>
      <w:r w:rsidR="002F57EC" w:rsidRPr="008730AD">
        <w:rPr>
          <w:rStyle w:val="colornavy"/>
          <w:lang w:val="sr-Cyrl-RS"/>
        </w:rPr>
        <w:t xml:space="preserve">, </w:t>
      </w:r>
      <w:r w:rsidR="002F57EC">
        <w:rPr>
          <w:rStyle w:val="colornavy"/>
          <w:lang w:val="sr-Cyrl-RS"/>
        </w:rPr>
        <w:t>1</w:t>
      </w:r>
      <w:r w:rsidR="002F57EC" w:rsidRPr="008730AD">
        <w:rPr>
          <w:rStyle w:val="colornavy"/>
          <w:lang w:val="sr-Cyrl-RS"/>
        </w:rPr>
        <w:t xml:space="preserve"> није гласао), без примедби, усвојио записник са </w:t>
      </w:r>
      <w:r w:rsidR="002F57EC">
        <w:rPr>
          <w:rStyle w:val="colornavy"/>
          <w:lang w:val="sr-Cyrl-RS"/>
        </w:rPr>
        <w:t>8</w:t>
      </w:r>
      <w:r w:rsidR="002F57EC" w:rsidRPr="008730AD">
        <w:rPr>
          <w:rStyle w:val="colornavy"/>
          <w:lang w:val="sr-Cyrl-RS"/>
        </w:rPr>
        <w:t>. седнице Одбора</w:t>
      </w:r>
      <w:r w:rsidR="008730AD" w:rsidRPr="008730AD">
        <w:rPr>
          <w:rStyle w:val="colornavy"/>
          <w:lang w:val="sr-Cyrl-RS"/>
        </w:rPr>
        <w:t>.</w:t>
      </w:r>
    </w:p>
    <w:p w:rsidR="006619A3" w:rsidRPr="00292FCD" w:rsidRDefault="00042957" w:rsidP="00292FCD">
      <w:pPr>
        <w:jc w:val="both"/>
        <w:rPr>
          <w:b/>
          <w:lang w:val="sr-Cyrl-RS"/>
        </w:rPr>
      </w:pPr>
      <w:r>
        <w:rPr>
          <w:b/>
          <w:bCs/>
          <w:u w:val="single"/>
          <w:lang w:val="sr-Cyrl-RS"/>
        </w:rPr>
        <w:t>ПРВА ТАЧКА ДНЕВНОГ РЕДА</w:t>
      </w:r>
      <w:r w:rsidR="006619A3" w:rsidRPr="00292FCD">
        <w:rPr>
          <w:b/>
          <w:bCs/>
          <w:lang w:val="sr-Cyrl-RS"/>
        </w:rPr>
        <w:t>:</w:t>
      </w:r>
      <w:r w:rsidR="006619A3" w:rsidRPr="00292FCD">
        <w:rPr>
          <w:b/>
          <w:lang w:val="sr-Cyrl-RS"/>
        </w:rPr>
        <w:t xml:space="preserve"> </w:t>
      </w:r>
      <w:r w:rsidRPr="00292FCD">
        <w:rPr>
          <w:b/>
          <w:lang w:val="sr-Cyrl-RS"/>
        </w:rPr>
        <w:t xml:space="preserve"> </w:t>
      </w:r>
      <w:r w:rsidR="00292FCD" w:rsidRPr="00292FCD">
        <w:rPr>
          <w:b/>
          <w:color w:val="000000"/>
          <w:lang w:val="sr-Cyrl-CS" w:eastAsia="sr-Cyrl-CS"/>
        </w:rPr>
        <w:t>Утврђивање Предлога одлуке о давању сагласности на Финансијски план Агенције за енергетику Републике Србије за 2023. годину, који је поднела Агенција за енергетику Републике Србије</w:t>
      </w:r>
    </w:p>
    <w:p w:rsidR="00292FCD" w:rsidRPr="00292FCD" w:rsidRDefault="00292FCD" w:rsidP="00292FCD">
      <w:pPr>
        <w:ind w:firstLine="720"/>
        <w:jc w:val="both"/>
        <w:rPr>
          <w:lang w:val="sr-Cyrl-RS"/>
        </w:rPr>
      </w:pPr>
      <w:r w:rsidRPr="00292FCD">
        <w:rPr>
          <w:bCs/>
          <w:lang w:val="sr-Cyrl-RS"/>
        </w:rPr>
        <w:t>Председник</w:t>
      </w:r>
      <w:r w:rsidRPr="00292FCD">
        <w:rPr>
          <w:lang w:val="sr-Cyrl-RS"/>
        </w:rPr>
        <w:t xml:space="preserve"> Одбора </w:t>
      </w:r>
      <w:r w:rsidR="00F66215" w:rsidRPr="00292FCD">
        <w:rPr>
          <w:lang w:val="sr-Cyrl-RS"/>
        </w:rPr>
        <w:t>Верољуб Арсић је</w:t>
      </w:r>
      <w:r w:rsidRPr="00292FCD">
        <w:rPr>
          <w:lang w:val="sr-Cyrl-RS"/>
        </w:rPr>
        <w:t xml:space="preserve"> подсетио да је</w:t>
      </w:r>
      <w:r w:rsidR="00F66215" w:rsidRPr="00292FCD">
        <w:rPr>
          <w:lang w:val="sr-Cyrl-RS"/>
        </w:rPr>
        <w:t xml:space="preserve"> </w:t>
      </w:r>
      <w:r w:rsidR="00415634">
        <w:rPr>
          <w:lang w:val="sr-Cyrl-RS"/>
        </w:rPr>
        <w:t>ч</w:t>
      </w:r>
      <w:r w:rsidRPr="00292FCD">
        <w:rPr>
          <w:lang w:val="sr-Cyrl-RS"/>
        </w:rPr>
        <w:t>ланом 61. став 1. Закона о енергетици прописано да Агенција за енергетику Републике Србије доноси финансијски план којим се утврђују укупни приходи и расходи Агенције који су неопходни за обављање законом прописаних обавеза Агенције, политика зарада запослених у Агенцији којом се обезбеђује одговарајући стручан кадар, као и резерва за непредвиђене издатке. Ставом 2. овог члана прописано је да Агенција самостално одлучује о расподели средстава одобрених финансијским планом, на начин којим се обезбеђује спровођење надлежности утврђених Законом, као и да на финансијски план Агенције сагласност даје Народна скупштина.</w:t>
      </w:r>
    </w:p>
    <w:p w:rsidR="00292FCD" w:rsidRDefault="00292FCD" w:rsidP="00292FCD">
      <w:pPr>
        <w:jc w:val="both"/>
        <w:rPr>
          <w:lang w:val="sr-Cyrl-RS"/>
        </w:rPr>
      </w:pPr>
      <w:r w:rsidRPr="00292FCD">
        <w:rPr>
          <w:lang w:val="sr-Cyrl-RS"/>
        </w:rPr>
        <w:tab/>
        <w:t>У складу са наведеним</w:t>
      </w:r>
      <w:r w:rsidRPr="00292FCD">
        <w:t>,</w:t>
      </w:r>
      <w:r w:rsidRPr="00292FCD">
        <w:rPr>
          <w:lang w:val="sr-Cyrl-RS"/>
        </w:rPr>
        <w:t xml:space="preserve"> Агенција је дана 28. октобра 2022. године упутила Народној скупштини Финансијски план за 2023. годину.</w:t>
      </w:r>
      <w:r>
        <w:rPr>
          <w:lang w:val="sr-Cyrl-RS"/>
        </w:rPr>
        <w:t xml:space="preserve"> </w:t>
      </w:r>
    </w:p>
    <w:p w:rsidR="00292FCD" w:rsidRDefault="00292FCD" w:rsidP="00292FCD">
      <w:pPr>
        <w:jc w:val="both"/>
        <w:rPr>
          <w:lang w:val="sr-Cyrl-RS"/>
        </w:rPr>
      </w:pPr>
    </w:p>
    <w:p w:rsidR="00292FCD" w:rsidRDefault="00292FCD" w:rsidP="00292FCD">
      <w:pPr>
        <w:jc w:val="both"/>
      </w:pPr>
      <w:r>
        <w:rPr>
          <w:lang w:val="sr-Cyrl-RS"/>
        </w:rPr>
        <w:lastRenderedPageBreak/>
        <w:tab/>
        <w:t>Дејан Поповић је подсетио да Агенција за енергетику, послује независно, сва средст</w:t>
      </w:r>
      <w:r w:rsidR="00FB1249">
        <w:rPr>
          <w:lang w:val="sr-Cyrl-RS"/>
        </w:rPr>
        <w:t>в</w:t>
      </w:r>
      <w:r>
        <w:rPr>
          <w:lang w:val="sr-Cyrl-RS"/>
        </w:rPr>
        <w:t xml:space="preserve">а прикупља из пословања и самостално располаже истим. </w:t>
      </w:r>
      <w:r>
        <w:t xml:space="preserve">Рад Агенције се финансира из прихода остварених од накнада за лиценце за обављање енергетских делатности, дела цене за приступ систему, као и других прихода које оствари у обављању послова из своје надлежности у складу са законом. </w:t>
      </w:r>
    </w:p>
    <w:p w:rsidR="00FC52EC" w:rsidRPr="00292FCD" w:rsidRDefault="00FC52EC" w:rsidP="00292FCD">
      <w:pPr>
        <w:jc w:val="both"/>
        <w:rPr>
          <w:lang w:val="sr-Cyrl-RS"/>
        </w:rPr>
      </w:pPr>
      <w:r>
        <w:tab/>
      </w:r>
      <w:r w:rsidRPr="00A518DF">
        <w:rPr>
          <w:lang w:val="sr-Cyrl-RS"/>
        </w:rPr>
        <w:t>Дејана Стефановић Костић</w:t>
      </w:r>
      <w:r>
        <w:rPr>
          <w:lang w:val="sr-Cyrl-RS"/>
        </w:rPr>
        <w:t xml:space="preserve"> је истакла да је Финансијски план Агенције састављен на основу макроекономских претпоставки за наредну годину. План је да Агенција приходује око 278 милиона динара, а највећи део прихода је од регулаторне накнаде од енергетских субјеката. Остали приходи су доста нижи. Што се расходне стране тиче, највећи део се односи на трошкове зарада и закуп просторије. Због повећаног обима надлежности Агенција је принуђена да ангажује још троје запослених и то је минимум, који је неопходан.</w:t>
      </w:r>
      <w:r w:rsidR="00FB1249">
        <w:rPr>
          <w:lang w:val="sr-Cyrl-RS"/>
        </w:rPr>
        <w:t xml:space="preserve"> </w:t>
      </w:r>
      <w:r w:rsidR="00B62768">
        <w:rPr>
          <w:lang w:val="sr-Cyrl-RS"/>
        </w:rPr>
        <w:t>Трошкови закупа износе око 19,5 милиона динара. Трошкови су сведени на минимум и уколико Агенција не буде у могућности да оствари план, поднеће Одбору измене финансијског плана.</w:t>
      </w:r>
    </w:p>
    <w:p w:rsidR="006619A3" w:rsidRDefault="00CC7130" w:rsidP="00200374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 дискусији су учествовали: </w:t>
      </w:r>
      <w:r w:rsidR="006837C2">
        <w:rPr>
          <w:lang w:val="sr-Cyrl-RS"/>
        </w:rPr>
        <w:t>Зоран Стојановић, Тамара Миленковић-Керковић, Ненад Митровић и Александра Томић</w:t>
      </w:r>
      <w:r>
        <w:rPr>
          <w:lang w:val="sr-Cyrl-RS"/>
        </w:rPr>
        <w:t xml:space="preserve">, </w:t>
      </w:r>
      <w:r w:rsidRPr="0007194F">
        <w:rPr>
          <w:lang w:val="sr-Cyrl-RS"/>
        </w:rPr>
        <w:t>чија су излагања тонски сни</w:t>
      </w:r>
      <w:r>
        <w:rPr>
          <w:lang w:val="sr-Cyrl-RS"/>
        </w:rPr>
        <w:t>мана.</w:t>
      </w:r>
    </w:p>
    <w:p w:rsidR="00CA3DB4" w:rsidRPr="00ED4941" w:rsidRDefault="00CA3DB4" w:rsidP="00CA3DB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Latn-RS"/>
        </w:rPr>
      </w:pPr>
    </w:p>
    <w:p w:rsidR="006837C2" w:rsidRPr="00057BD7" w:rsidRDefault="006837C2" w:rsidP="006837C2">
      <w:pPr>
        <w:ind w:firstLine="720"/>
        <w:jc w:val="both"/>
        <w:rPr>
          <w:lang w:val="sr-Cyrl-RS"/>
        </w:rPr>
      </w:pPr>
      <w:r w:rsidRPr="00057BD7">
        <w:rPr>
          <w:lang w:val="sr-Cyrl-RS"/>
        </w:rPr>
        <w:t>Одбор за финансије, републички буџет и контролу трошења јавних средстава</w:t>
      </w:r>
      <w:r>
        <w:rPr>
          <w:lang w:val="sr-Latn-RS"/>
        </w:rPr>
        <w:t>,</w:t>
      </w:r>
      <w:r w:rsidRPr="00057BD7">
        <w:rPr>
          <w:lang w:val="sr-Cyrl-RS"/>
        </w:rPr>
        <w:t xml:space="preserve"> на </w:t>
      </w:r>
      <w:r>
        <w:rPr>
          <w:color w:val="000000" w:themeColor="text1"/>
          <w:lang w:val="sr-Cyrl-RS"/>
        </w:rPr>
        <w:t>деветој</w:t>
      </w:r>
      <w:r w:rsidRPr="00057BD7">
        <w:rPr>
          <w:lang w:val="sr-Cyrl-RS"/>
        </w:rPr>
        <w:t xml:space="preserve"> седници одржаној </w:t>
      </w:r>
      <w:r>
        <w:rPr>
          <w:lang w:val="sr-Cyrl-RS"/>
        </w:rPr>
        <w:t xml:space="preserve">29. </w:t>
      </w:r>
      <w:r>
        <w:rPr>
          <w:color w:val="000000" w:themeColor="text1"/>
          <w:lang w:val="sr-Cyrl-RS"/>
        </w:rPr>
        <w:t>новембра</w:t>
      </w:r>
      <w:r w:rsidRPr="00057BD7">
        <w:rPr>
          <w:lang w:val="sr-Cyrl-RS"/>
        </w:rPr>
        <w:t xml:space="preserve"> 20</w:t>
      </w:r>
      <w:r>
        <w:rPr>
          <w:lang w:val="sr-Cyrl-RS"/>
        </w:rPr>
        <w:t>22</w:t>
      </w:r>
      <w:r w:rsidRPr="00057BD7">
        <w:rPr>
          <w:lang w:val="sr-Cyrl-RS"/>
        </w:rPr>
        <w:t xml:space="preserve">. године, размотрио </w:t>
      </w:r>
      <w:r>
        <w:rPr>
          <w:lang w:val="sr-Cyrl-RS"/>
        </w:rPr>
        <w:t xml:space="preserve">је </w:t>
      </w:r>
      <w:r w:rsidRPr="00057BD7">
        <w:rPr>
          <w:lang w:val="sr-Cyrl-RS"/>
        </w:rPr>
        <w:t>Финансијски план Агенције за енергетику Републике Србије за 20</w:t>
      </w:r>
      <w:r>
        <w:rPr>
          <w:lang w:val="sr-Cyrl-RS"/>
        </w:rPr>
        <w:t>23. годину (</w:t>
      </w:r>
      <w:r w:rsidRPr="00057BD7">
        <w:rPr>
          <w:lang w:val="sr-Cyrl-RS"/>
        </w:rPr>
        <w:t>б</w:t>
      </w:r>
      <w:r>
        <w:rPr>
          <w:bCs/>
          <w:lang w:val="sr-Cyrl-RS"/>
        </w:rPr>
        <w:t>рој 400-2256</w:t>
      </w:r>
      <w:r w:rsidRPr="00057BD7">
        <w:rPr>
          <w:bCs/>
          <w:lang w:val="sr-Cyrl-RS"/>
        </w:rPr>
        <w:t>/</w:t>
      </w:r>
      <w:r>
        <w:rPr>
          <w:bCs/>
          <w:lang w:val="sr-Cyrl-RS"/>
        </w:rPr>
        <w:t>22 од 28. октобра</w:t>
      </w:r>
      <w:r w:rsidRPr="00057BD7">
        <w:rPr>
          <w:bCs/>
          <w:lang w:val="sr-Cyrl-RS"/>
        </w:rPr>
        <w:t xml:space="preserve"> 20</w:t>
      </w:r>
      <w:r>
        <w:rPr>
          <w:bCs/>
          <w:lang w:val="sr-Cyrl-RS"/>
        </w:rPr>
        <w:t>22</w:t>
      </w:r>
      <w:r w:rsidRPr="00057BD7">
        <w:rPr>
          <w:bCs/>
          <w:lang w:val="sr-Cyrl-RS"/>
        </w:rPr>
        <w:t xml:space="preserve">. године), </w:t>
      </w:r>
      <w:r w:rsidRPr="00057BD7">
        <w:rPr>
          <w:lang w:val="sr-Cyrl-RS"/>
        </w:rPr>
        <w:t xml:space="preserve">који је Савет Агенције за енергетику Републике Србије усвојио на својој седници одржаној </w:t>
      </w:r>
      <w:r>
        <w:rPr>
          <w:lang w:val="sr-Cyrl-RS"/>
        </w:rPr>
        <w:t>27</w:t>
      </w:r>
      <w:r w:rsidRPr="00057BD7">
        <w:rPr>
          <w:lang w:val="sr-Cyrl-RS"/>
        </w:rPr>
        <w:t>. октобра 20</w:t>
      </w:r>
      <w:r>
        <w:rPr>
          <w:lang w:val="sr-Cyrl-RS"/>
        </w:rPr>
        <w:t>22</w:t>
      </w:r>
      <w:r w:rsidRPr="00057BD7">
        <w:rPr>
          <w:lang w:val="sr-Cyrl-RS"/>
        </w:rPr>
        <w:t>. године и доставио Народној скупштини на сагласност, у складу са чланом 61. став 2. Закона о енергетици („Службени гласник РС“, број 145/14</w:t>
      </w:r>
      <w:r>
        <w:rPr>
          <w:lang w:val="sr-Cyrl-RS"/>
        </w:rPr>
        <w:t>, 95/18 – др. Закон и 40/21</w:t>
      </w:r>
      <w:r w:rsidRPr="00057BD7">
        <w:rPr>
          <w:lang w:val="sr-Cyrl-RS"/>
        </w:rPr>
        <w:t>).</w:t>
      </w:r>
    </w:p>
    <w:p w:rsidR="006837C2" w:rsidRDefault="006837C2" w:rsidP="006837C2">
      <w:pPr>
        <w:ind w:firstLine="720"/>
        <w:jc w:val="both"/>
        <w:rPr>
          <w:lang w:val="sr-Cyrl-RS"/>
        </w:rPr>
      </w:pPr>
    </w:p>
    <w:p w:rsidR="006837C2" w:rsidRPr="00057BD7" w:rsidRDefault="006837C2" w:rsidP="006837C2">
      <w:pPr>
        <w:ind w:firstLine="720"/>
        <w:jc w:val="both"/>
        <w:rPr>
          <w:lang w:val="sr-Cyrl-RS"/>
        </w:rPr>
      </w:pPr>
      <w:r w:rsidRPr="00057BD7">
        <w:rPr>
          <w:lang w:val="sr-Cyrl-RS"/>
        </w:rPr>
        <w:t xml:space="preserve">Одбор је </w:t>
      </w:r>
      <w:r w:rsidRPr="008730AD">
        <w:rPr>
          <w:rStyle w:val="colornavy"/>
          <w:lang w:val="sr-Cyrl-RS"/>
        </w:rPr>
        <w:t>већином гласова (1</w:t>
      </w:r>
      <w:r>
        <w:rPr>
          <w:rStyle w:val="colornavy"/>
          <w:lang w:val="sr-Cyrl-RS"/>
        </w:rPr>
        <w:t>3</w:t>
      </w:r>
      <w:r w:rsidRPr="008730AD">
        <w:rPr>
          <w:rStyle w:val="colornavy"/>
          <w:lang w:val="sr-Cyrl-RS"/>
        </w:rPr>
        <w:t xml:space="preserve"> гласова за, </w:t>
      </w:r>
      <w:r>
        <w:rPr>
          <w:rStyle w:val="colornavy"/>
          <w:lang w:val="sr-Cyrl-RS"/>
        </w:rPr>
        <w:t>1</w:t>
      </w:r>
      <w:r w:rsidRPr="008730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против</w:t>
      </w:r>
      <w:r w:rsidRPr="008730AD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1</w:t>
      </w:r>
      <w:r w:rsidRPr="008730AD">
        <w:rPr>
          <w:rStyle w:val="colornavy"/>
          <w:lang w:val="sr-Cyrl-RS"/>
        </w:rPr>
        <w:t xml:space="preserve"> није гласао), </w:t>
      </w:r>
      <w:r>
        <w:rPr>
          <w:rStyle w:val="colornavy"/>
          <w:lang w:val="sr-Cyrl-RS"/>
        </w:rPr>
        <w:t>усвојио</w:t>
      </w:r>
      <w:r w:rsidRPr="00057BD7">
        <w:rPr>
          <w:lang w:val="sr-Cyrl-RS"/>
        </w:rPr>
        <w:t xml:space="preserve"> Предлог одлуке о давању сагласности на Финансијски план Агенције за ене</w:t>
      </w:r>
      <w:r>
        <w:rPr>
          <w:lang w:val="sr-Cyrl-RS"/>
        </w:rPr>
        <w:t>ргетику Републике Србије за 2023</w:t>
      </w:r>
      <w:r w:rsidRPr="00057BD7">
        <w:rPr>
          <w:lang w:val="sr-Cyrl-RS"/>
        </w:rPr>
        <w:t xml:space="preserve">. годину </w:t>
      </w:r>
      <w:r>
        <w:rPr>
          <w:lang w:val="sr-Cyrl-RS"/>
        </w:rPr>
        <w:t>који доставља Народној скупштини на разматрање и одлучивање.</w:t>
      </w:r>
    </w:p>
    <w:p w:rsidR="006837C2" w:rsidRPr="00057BD7" w:rsidRDefault="006837C2" w:rsidP="006837C2">
      <w:pPr>
        <w:ind w:firstLine="720"/>
        <w:jc w:val="both"/>
        <w:rPr>
          <w:lang w:val="sr-Cyrl-RS"/>
        </w:rPr>
      </w:pPr>
    </w:p>
    <w:p w:rsidR="006837C2" w:rsidRDefault="006837C2" w:rsidP="006837C2">
      <w:pPr>
        <w:ind w:firstLine="720"/>
        <w:jc w:val="both"/>
        <w:rPr>
          <w:lang w:val="sr-Cyrl-RS"/>
        </w:rPr>
      </w:pPr>
      <w:r w:rsidRPr="00057BD7">
        <w:rPr>
          <w:lang w:val="sr-Cyrl-RS"/>
        </w:rPr>
        <w:t>За представника предлагача на се</w:t>
      </w:r>
      <w:r>
        <w:rPr>
          <w:lang w:val="sr-Cyrl-RS"/>
        </w:rPr>
        <w:t>дници Народне скупштине одређен</w:t>
      </w:r>
      <w:r w:rsidRPr="00057BD7">
        <w:rPr>
          <w:lang w:val="sr-Cyrl-RS"/>
        </w:rPr>
        <w:t xml:space="preserve"> је </w:t>
      </w:r>
      <w:r>
        <w:rPr>
          <w:lang w:val="sr-Cyrl-RS"/>
        </w:rPr>
        <w:t>Верољуб Арсић, председник</w:t>
      </w:r>
      <w:r w:rsidRPr="00057BD7">
        <w:rPr>
          <w:lang w:val="sr-Cyrl-RS"/>
        </w:rPr>
        <w:t xml:space="preserve"> Одбора.</w:t>
      </w:r>
    </w:p>
    <w:p w:rsidR="00EE2327" w:rsidRDefault="00EE2327" w:rsidP="006837C2">
      <w:pPr>
        <w:ind w:firstLine="720"/>
        <w:jc w:val="both"/>
        <w:rPr>
          <w:lang w:val="sr-Cyrl-RS"/>
        </w:rPr>
      </w:pPr>
    </w:p>
    <w:p w:rsidR="00EE2327" w:rsidRDefault="00EE2327" w:rsidP="006837C2">
      <w:pPr>
        <w:ind w:firstLine="720"/>
        <w:jc w:val="both"/>
        <w:rPr>
          <w:lang w:val="sr-Cyrl-RS"/>
        </w:rPr>
      </w:pPr>
    </w:p>
    <w:p w:rsidR="00EE2327" w:rsidRPr="00057BD7" w:rsidRDefault="00EE2327" w:rsidP="000F137F">
      <w:pPr>
        <w:ind w:firstLine="720"/>
        <w:jc w:val="both"/>
        <w:rPr>
          <w:lang w:val="sr-Cyrl-RS"/>
        </w:rPr>
      </w:pPr>
      <w:r w:rsidRPr="00057BD7">
        <w:rPr>
          <w:lang w:val="sr-Cyrl-RS"/>
        </w:rPr>
        <w:t>На основу члана 61. став 2. Закона о енергетици („Службени гласник РС“, број 145/14</w:t>
      </w:r>
      <w:r>
        <w:rPr>
          <w:lang w:val="sr-Cyrl-RS"/>
        </w:rPr>
        <w:t>, 95/18 - др. Закон и 40/21</w:t>
      </w:r>
      <w:r w:rsidRPr="00057BD7">
        <w:rPr>
          <w:lang w:val="sr-Cyrl-RS"/>
        </w:rPr>
        <w:t>) и члана 8. став 1. Закона о Народној скупштини</w:t>
      </w:r>
      <w:r>
        <w:rPr>
          <w:lang w:val="sr-Cyrl-RS"/>
        </w:rPr>
        <w:t xml:space="preserve"> („Службени гласник РС“, број </w:t>
      </w:r>
      <w:r>
        <w:t>9</w:t>
      </w:r>
      <w:r>
        <w:rPr>
          <w:lang w:val="sr-Cyrl-RS"/>
        </w:rPr>
        <w:t>/1</w:t>
      </w:r>
      <w:r>
        <w:t>0</w:t>
      </w:r>
      <w:r>
        <w:rPr>
          <w:lang w:val="sr-Cyrl-RS"/>
        </w:rPr>
        <w:t xml:space="preserve"> и 108/13</w:t>
      </w:r>
      <w:r w:rsidRPr="00057BD7">
        <w:rPr>
          <w:lang w:val="sr-Cyrl-RS"/>
        </w:rPr>
        <w:t xml:space="preserve">), </w:t>
      </w:r>
    </w:p>
    <w:p w:rsidR="00EE2327" w:rsidRPr="00057BD7" w:rsidRDefault="00EE2327" w:rsidP="00EE2327">
      <w:pPr>
        <w:jc w:val="both"/>
        <w:rPr>
          <w:lang w:val="sr-Cyrl-RS"/>
        </w:rPr>
      </w:pPr>
    </w:p>
    <w:p w:rsidR="00EE2327" w:rsidRPr="00057BD7" w:rsidRDefault="00EE2327" w:rsidP="00EE2327">
      <w:pPr>
        <w:jc w:val="both"/>
        <w:rPr>
          <w:lang w:val="sr-Cyrl-RS"/>
        </w:rPr>
      </w:pPr>
      <w:r>
        <w:rPr>
          <w:lang w:val="sr-Cyrl-RS"/>
        </w:rPr>
        <w:tab/>
      </w:r>
      <w:r w:rsidRPr="00057BD7">
        <w:rPr>
          <w:lang w:val="sr-Cyrl-RS"/>
        </w:rPr>
        <w:t>Народна скупштина Републике Србије, на _____ седници __________ Народне скупштине у 20</w:t>
      </w:r>
      <w:r>
        <w:rPr>
          <w:lang w:val="sr-Cyrl-RS"/>
        </w:rPr>
        <w:t>22</w:t>
      </w:r>
      <w:r w:rsidRPr="00057BD7">
        <w:rPr>
          <w:lang w:val="sr-Cyrl-RS"/>
        </w:rPr>
        <w:t>. години, одржаној ___________ 20</w:t>
      </w:r>
      <w:r>
        <w:rPr>
          <w:lang w:val="sr-Cyrl-RS"/>
        </w:rPr>
        <w:t>22</w:t>
      </w:r>
      <w:r w:rsidRPr="00057BD7">
        <w:rPr>
          <w:lang w:val="sr-Cyrl-RS"/>
        </w:rPr>
        <w:t>. године, донела је</w:t>
      </w:r>
    </w:p>
    <w:p w:rsidR="00EE2327" w:rsidRPr="00057BD7" w:rsidRDefault="00EE2327" w:rsidP="00EE2327">
      <w:pPr>
        <w:jc w:val="both"/>
        <w:rPr>
          <w:lang w:val="sr-Cyrl-RS"/>
        </w:rPr>
      </w:pPr>
    </w:p>
    <w:p w:rsidR="00EE2327" w:rsidRPr="00057BD7" w:rsidRDefault="00EE2327" w:rsidP="00EE2327">
      <w:pPr>
        <w:jc w:val="both"/>
        <w:rPr>
          <w:lang w:val="sr-Cyrl-RS"/>
        </w:rPr>
      </w:pPr>
    </w:p>
    <w:p w:rsidR="00EE2327" w:rsidRPr="00057BD7" w:rsidRDefault="00EE2327" w:rsidP="00EE2327">
      <w:pPr>
        <w:jc w:val="both"/>
        <w:rPr>
          <w:lang w:val="sr-Cyrl-RS"/>
        </w:rPr>
      </w:pPr>
    </w:p>
    <w:p w:rsidR="00EE2327" w:rsidRPr="00057BD7" w:rsidRDefault="00EE2327" w:rsidP="00EE2327">
      <w:pPr>
        <w:jc w:val="center"/>
        <w:rPr>
          <w:lang w:val="sr-Cyrl-RS"/>
        </w:rPr>
      </w:pPr>
      <w:r w:rsidRPr="00057BD7">
        <w:rPr>
          <w:lang w:val="sr-Cyrl-RS"/>
        </w:rPr>
        <w:t>О Д Л У К У</w:t>
      </w:r>
    </w:p>
    <w:p w:rsidR="00EE2327" w:rsidRPr="00057BD7" w:rsidRDefault="00EE2327" w:rsidP="00EE2327">
      <w:pPr>
        <w:jc w:val="center"/>
        <w:rPr>
          <w:lang w:val="sr-Cyrl-RS"/>
        </w:rPr>
      </w:pPr>
      <w:r w:rsidRPr="00057BD7">
        <w:rPr>
          <w:lang w:val="sr-Cyrl-RS"/>
        </w:rPr>
        <w:t xml:space="preserve">О ДАВАЊУ САГЛАСНОСТИ НА ФИНАНСИЈСКИ ПЛАН </w:t>
      </w:r>
    </w:p>
    <w:p w:rsidR="00EE2327" w:rsidRPr="00057BD7" w:rsidRDefault="00EE2327" w:rsidP="00EE2327">
      <w:pPr>
        <w:jc w:val="center"/>
        <w:rPr>
          <w:lang w:val="sr-Cyrl-RS"/>
        </w:rPr>
      </w:pPr>
      <w:r w:rsidRPr="00057BD7">
        <w:rPr>
          <w:lang w:val="sr-Cyrl-RS"/>
        </w:rPr>
        <w:t>АГЕНЦИЈЕ ЗА ЕНЕРГЕТИКУ РЕПУБЛИКЕ СРБИЈЕ</w:t>
      </w:r>
      <w:r>
        <w:rPr>
          <w:lang w:val="sr-Cyrl-RS"/>
        </w:rPr>
        <w:t xml:space="preserve"> ЗА 2023</w:t>
      </w:r>
      <w:r w:rsidRPr="00057BD7">
        <w:rPr>
          <w:lang w:val="sr-Cyrl-RS"/>
        </w:rPr>
        <w:t>. ГОДИНУ</w:t>
      </w:r>
    </w:p>
    <w:p w:rsidR="00EE2327" w:rsidRPr="00057BD7" w:rsidRDefault="00EE2327" w:rsidP="00EE2327">
      <w:pPr>
        <w:jc w:val="both"/>
        <w:rPr>
          <w:lang w:val="sr-Cyrl-RS"/>
        </w:rPr>
      </w:pPr>
    </w:p>
    <w:p w:rsidR="00EE2327" w:rsidRPr="00057BD7" w:rsidRDefault="00EE2327" w:rsidP="00EE2327">
      <w:pPr>
        <w:jc w:val="both"/>
        <w:rPr>
          <w:lang w:val="sr-Cyrl-RS"/>
        </w:rPr>
      </w:pPr>
    </w:p>
    <w:p w:rsidR="00EE2327" w:rsidRPr="00057BD7" w:rsidRDefault="00EE2327" w:rsidP="00EE2327">
      <w:pPr>
        <w:jc w:val="center"/>
        <w:rPr>
          <w:lang w:val="sr-Cyrl-RS"/>
        </w:rPr>
      </w:pPr>
      <w:r w:rsidRPr="00057BD7">
        <w:t>I</w:t>
      </w:r>
    </w:p>
    <w:p w:rsidR="00EE2327" w:rsidRPr="000D3FD8" w:rsidRDefault="00EE2327" w:rsidP="00EE2327">
      <w:pPr>
        <w:jc w:val="both"/>
      </w:pPr>
      <w:r>
        <w:rPr>
          <w:lang w:val="sr-Cyrl-RS"/>
        </w:rPr>
        <w:tab/>
      </w:r>
      <w:r w:rsidRPr="00057BD7">
        <w:rPr>
          <w:lang w:val="sr-Cyrl-RS"/>
        </w:rPr>
        <w:t>Даје се сагласност на Финансијски план Агенције за енергетику Републике Србије</w:t>
      </w:r>
      <w:r>
        <w:rPr>
          <w:lang w:val="sr-Cyrl-RS"/>
        </w:rPr>
        <w:t xml:space="preserve"> за 2023. годину</w:t>
      </w:r>
      <w:r>
        <w:t>.</w:t>
      </w:r>
    </w:p>
    <w:p w:rsidR="00EE2327" w:rsidRPr="00057BD7" w:rsidRDefault="00EE2327" w:rsidP="00EE2327">
      <w:pPr>
        <w:jc w:val="both"/>
      </w:pPr>
      <w:r w:rsidRPr="00057BD7">
        <w:rPr>
          <w:lang w:val="sr-Cyrl-RS"/>
        </w:rPr>
        <w:tab/>
      </w:r>
      <w:r w:rsidRPr="00057BD7">
        <w:rPr>
          <w:lang w:val="sr-Cyrl-RS"/>
        </w:rPr>
        <w:tab/>
      </w:r>
      <w:r w:rsidRPr="00057BD7">
        <w:rPr>
          <w:lang w:val="sr-Cyrl-RS"/>
        </w:rPr>
        <w:tab/>
      </w:r>
      <w:r w:rsidRPr="00057BD7">
        <w:rPr>
          <w:lang w:val="sr-Cyrl-RS"/>
        </w:rPr>
        <w:tab/>
      </w:r>
    </w:p>
    <w:p w:rsidR="00EE2327" w:rsidRPr="00057BD7" w:rsidRDefault="00EE2327" w:rsidP="00EE2327">
      <w:pPr>
        <w:pStyle w:val="NoSpacing"/>
        <w:jc w:val="both"/>
        <w:rPr>
          <w:sz w:val="24"/>
          <w:szCs w:val="24"/>
          <w:lang w:val="sr-Cyrl-RS"/>
        </w:rPr>
      </w:pPr>
    </w:p>
    <w:p w:rsidR="00EE2327" w:rsidRPr="00057BD7" w:rsidRDefault="00EE2327" w:rsidP="00EE2327">
      <w:pPr>
        <w:jc w:val="center"/>
        <w:rPr>
          <w:lang w:val="sr-Cyrl-RS"/>
        </w:rPr>
      </w:pPr>
      <w:r w:rsidRPr="00057BD7">
        <w:t>II</w:t>
      </w:r>
    </w:p>
    <w:p w:rsidR="00EE2327" w:rsidRPr="00057BD7" w:rsidRDefault="00EE2327" w:rsidP="00EE2327">
      <w:pPr>
        <w:rPr>
          <w:lang w:val="sr-Cyrl-RS"/>
        </w:rPr>
      </w:pPr>
      <w:r>
        <w:rPr>
          <w:lang w:val="sr-Cyrl-RS"/>
        </w:rPr>
        <w:tab/>
      </w:r>
      <w:r w:rsidRPr="00057BD7">
        <w:rPr>
          <w:lang w:val="sr-Cyrl-RS"/>
        </w:rPr>
        <w:t>Ову одлуку објавити у „Службеном гласнику Републике Србије“.</w:t>
      </w:r>
    </w:p>
    <w:p w:rsidR="00EE2327" w:rsidRPr="00057BD7" w:rsidRDefault="00EE2327" w:rsidP="00EE2327">
      <w:pPr>
        <w:rPr>
          <w:lang w:val="sr-Cyrl-RS"/>
        </w:rPr>
      </w:pPr>
    </w:p>
    <w:p w:rsidR="00EE2327" w:rsidRPr="00057BD7" w:rsidRDefault="00EE2327" w:rsidP="00EE2327">
      <w:pPr>
        <w:rPr>
          <w:lang w:val="sr-Cyrl-RS"/>
        </w:rPr>
      </w:pPr>
    </w:p>
    <w:p w:rsidR="00EE2327" w:rsidRPr="00057BD7" w:rsidRDefault="00EE2327" w:rsidP="00EE2327">
      <w:pPr>
        <w:rPr>
          <w:lang w:val="sr-Cyrl-RS"/>
        </w:rPr>
      </w:pPr>
      <w:r w:rsidRPr="00057BD7">
        <w:rPr>
          <w:lang w:val="sr-Cyrl-RS"/>
        </w:rPr>
        <w:t>РС број ___</w:t>
      </w:r>
      <w:r w:rsidRPr="00057BD7">
        <w:rPr>
          <w:lang w:val="sr-Cyrl-RS"/>
        </w:rPr>
        <w:tab/>
      </w:r>
    </w:p>
    <w:p w:rsidR="00EE2327" w:rsidRPr="00057BD7" w:rsidRDefault="00EE2327" w:rsidP="00EE2327">
      <w:pPr>
        <w:rPr>
          <w:lang w:val="sr-Cyrl-RS"/>
        </w:rPr>
      </w:pPr>
      <w:r w:rsidRPr="00057BD7">
        <w:rPr>
          <w:lang w:val="sr-Cyrl-RS"/>
        </w:rPr>
        <w:t>У Београду, ________20</w:t>
      </w:r>
      <w:r>
        <w:rPr>
          <w:lang w:val="sr-Cyrl-RS"/>
        </w:rPr>
        <w:t>22</w:t>
      </w:r>
      <w:r w:rsidRPr="00057BD7">
        <w:rPr>
          <w:lang w:val="sr-Cyrl-RS"/>
        </w:rPr>
        <w:t>. године</w:t>
      </w:r>
    </w:p>
    <w:p w:rsidR="00EE2327" w:rsidRPr="00057BD7" w:rsidRDefault="00EE2327" w:rsidP="006837C2">
      <w:pPr>
        <w:ind w:firstLine="720"/>
        <w:jc w:val="both"/>
        <w:rPr>
          <w:lang w:val="sr-Cyrl-RS"/>
        </w:rPr>
      </w:pPr>
    </w:p>
    <w:p w:rsidR="00CA3DB4" w:rsidRPr="00CA3DB4" w:rsidRDefault="00CA3DB4" w:rsidP="00CA3DB4">
      <w:pPr>
        <w:rPr>
          <w:rFonts w:eastAsia="Calibri"/>
        </w:rPr>
      </w:pPr>
    </w:p>
    <w:p w:rsidR="00961DB1" w:rsidRDefault="00042957" w:rsidP="00CA3DB4">
      <w:pPr>
        <w:jc w:val="both"/>
        <w:rPr>
          <w:b/>
          <w:color w:val="000000"/>
          <w:lang w:val="sr-Cyrl-CS" w:eastAsia="sr-Cyrl-CS"/>
        </w:rPr>
      </w:pPr>
      <w:r w:rsidRPr="00CA3DB4">
        <w:rPr>
          <w:b/>
          <w:bCs/>
          <w:u w:val="single"/>
          <w:lang w:val="sr-Cyrl-RS"/>
        </w:rPr>
        <w:t>ДРУГА ТАЧКА ДНЕВНОГ РЕДА</w:t>
      </w:r>
      <w:r w:rsidR="006619A3" w:rsidRPr="00CA3DB4">
        <w:rPr>
          <w:b/>
          <w:bCs/>
          <w:lang w:val="sr-Cyrl-RS"/>
        </w:rPr>
        <w:t>:</w:t>
      </w:r>
      <w:r w:rsidR="006619A3" w:rsidRPr="00CA3DB4">
        <w:rPr>
          <w:b/>
          <w:lang w:val="sr-Cyrl-RS"/>
        </w:rPr>
        <w:t xml:space="preserve"> </w:t>
      </w:r>
      <w:r w:rsidR="00ED4941" w:rsidRPr="00ED4941">
        <w:rPr>
          <w:b/>
          <w:color w:val="000000"/>
          <w:lang w:val="sr-Cyrl-CS" w:eastAsia="sr-Cyrl-CS"/>
        </w:rPr>
        <w:t>Утврђивање Предлога одлуке о давању сагласности на Финансијски план Регулаторног тела за електронске медије за 2023. годину, који је поднело Регулаторно тело за електронске медије</w:t>
      </w:r>
    </w:p>
    <w:p w:rsidR="00ED4941" w:rsidRPr="00ED4941" w:rsidRDefault="00ED4941" w:rsidP="00CA3DB4">
      <w:pPr>
        <w:jc w:val="both"/>
        <w:rPr>
          <w:b/>
          <w:lang w:val="sr-Cyrl-RS"/>
        </w:rPr>
      </w:pPr>
    </w:p>
    <w:p w:rsidR="00ED4941" w:rsidRPr="00ED4941" w:rsidRDefault="00961DB1" w:rsidP="00ED4941">
      <w:pPr>
        <w:ind w:firstLine="720"/>
        <w:jc w:val="both"/>
        <w:rPr>
          <w:lang w:val="sr-Cyrl-RS"/>
        </w:rPr>
      </w:pPr>
      <w:r w:rsidRPr="00ED4941">
        <w:rPr>
          <w:lang w:val="sr-Cyrl-RS"/>
        </w:rPr>
        <w:t>Верољуб Арсић је подсетио да је</w:t>
      </w:r>
      <w:r w:rsidRPr="00ED4941">
        <w:rPr>
          <w:color w:val="000000"/>
          <w:lang w:val="sr-Cyrl-RS"/>
        </w:rPr>
        <w:t xml:space="preserve"> </w:t>
      </w:r>
      <w:r w:rsidR="00ED4941" w:rsidRPr="00ED4941">
        <w:rPr>
          <w:lang w:val="sr-Cyrl-RS"/>
        </w:rPr>
        <w:t xml:space="preserve">чланом 34. ст. 1. и 3. Закона о електронским медијима прописано да се финансирање Регулаторног тела за електронске медије врши у складу са финансијским планом који за сваку годину доноси Савет Регулатора, као и да је Регулатор дужан да предлог финансијског плана достави одбору Народне скупштине надлежном за област финансија најкасније до 1. новембра текуће године за наредну годину. У ставу 4. истог члана прописано је да Народна скупштина даје сагласност на финансијски план Регулатора. </w:t>
      </w:r>
    </w:p>
    <w:p w:rsidR="00ED4941" w:rsidRDefault="00ED4941" w:rsidP="00ED4941">
      <w:pPr>
        <w:jc w:val="both"/>
        <w:rPr>
          <w:lang w:val="sr-Cyrl-RS"/>
        </w:rPr>
      </w:pPr>
      <w:r w:rsidRPr="001111EB">
        <w:rPr>
          <w:sz w:val="28"/>
          <w:szCs w:val="28"/>
          <w:lang w:val="sr-Latn-RS"/>
        </w:rPr>
        <w:tab/>
      </w:r>
      <w:r w:rsidRPr="00ED4941">
        <w:rPr>
          <w:lang w:val="sr-Cyrl-RS"/>
        </w:rPr>
        <w:t>Регулатор је 31. октобра 2022. године доставио Одбору за финансије, републички буџет и контролу трошења јавних средстава</w:t>
      </w:r>
      <w:r w:rsidRPr="00ED4941">
        <w:rPr>
          <w:color w:val="000080"/>
          <w:lang w:val="sr-Cyrl-RS"/>
        </w:rPr>
        <w:t xml:space="preserve"> </w:t>
      </w:r>
      <w:r w:rsidRPr="00ED4941">
        <w:rPr>
          <w:lang w:val="sr-Cyrl-RS"/>
        </w:rPr>
        <w:t>Финансијски план Регулаторног тела за електронске медије за 2023.</w:t>
      </w:r>
      <w:r w:rsidRPr="00ED4941">
        <w:rPr>
          <w:lang w:val="sr-Latn-RS"/>
        </w:rPr>
        <w:t xml:space="preserve"> </w:t>
      </w:r>
      <w:r w:rsidRPr="00ED4941">
        <w:rPr>
          <w:lang w:val="sr-Cyrl-RS"/>
        </w:rPr>
        <w:t>годину.</w:t>
      </w:r>
    </w:p>
    <w:p w:rsidR="001603C4" w:rsidRDefault="001603C4" w:rsidP="00ED4941">
      <w:pPr>
        <w:jc w:val="both"/>
        <w:rPr>
          <w:color w:val="000000"/>
          <w:lang w:val="sr-Cyrl-CS" w:eastAsia="sr-Cyrl-CS"/>
        </w:rPr>
      </w:pPr>
      <w:r>
        <w:rPr>
          <w:lang w:val="sr-Cyrl-RS"/>
        </w:rPr>
        <w:tab/>
      </w:r>
      <w:r w:rsidRPr="001603C4">
        <w:rPr>
          <w:lang w:val="sr-Cyrl-RS"/>
        </w:rPr>
        <w:t>Мелина Раца</w:t>
      </w:r>
      <w:r w:rsidRPr="001603C4">
        <w:rPr>
          <w:lang w:val="sr-Latn-RS"/>
        </w:rPr>
        <w:t xml:space="preserve"> </w:t>
      </w:r>
      <w:r w:rsidRPr="001603C4">
        <w:rPr>
          <w:lang w:val="sr-Cyrl-RS"/>
        </w:rPr>
        <w:t>је укра</w:t>
      </w:r>
      <w:r>
        <w:rPr>
          <w:lang w:val="sr-Cyrl-RS"/>
        </w:rPr>
        <w:t>т</w:t>
      </w:r>
      <w:r w:rsidRPr="001603C4">
        <w:rPr>
          <w:lang w:val="sr-Cyrl-RS"/>
        </w:rPr>
        <w:t xml:space="preserve">ко изнела основне информације о </w:t>
      </w:r>
      <w:r w:rsidRPr="001603C4">
        <w:rPr>
          <w:color w:val="000000"/>
          <w:lang w:val="sr-Cyrl-CS" w:eastAsia="sr-Cyrl-CS"/>
        </w:rPr>
        <w:t>Регулаторном телу за електронске медије</w:t>
      </w:r>
      <w:r w:rsidR="000F3888">
        <w:rPr>
          <w:color w:val="000000"/>
          <w:lang w:val="sr-Cyrl-CS" w:eastAsia="sr-Cyrl-CS"/>
        </w:rPr>
        <w:t xml:space="preserve"> и представила финансијски план РЕМ-а за 2023. годину</w:t>
      </w:r>
      <w:r>
        <w:rPr>
          <w:color w:val="000000"/>
          <w:lang w:val="sr-Cyrl-CS" w:eastAsia="sr-Cyrl-CS"/>
        </w:rPr>
        <w:t xml:space="preserve">. РЕМ се финансира </w:t>
      </w:r>
      <w:r w:rsidR="000F3888">
        <w:rPr>
          <w:color w:val="000000"/>
          <w:lang w:val="sr-Cyrl-CS" w:eastAsia="sr-Cyrl-CS"/>
        </w:rPr>
        <w:t>искључиво од накнада за медијске услуге. У случају суфицита прихода над расходима, вишак се уплаћује у републички буџет.</w:t>
      </w:r>
    </w:p>
    <w:p w:rsidR="006428C9" w:rsidRDefault="006428C9" w:rsidP="00ED4941">
      <w:pPr>
        <w:jc w:val="both"/>
        <w:rPr>
          <w:color w:val="000000"/>
          <w:lang w:val="sr-Cyrl-CS" w:eastAsia="sr-Cyrl-CS"/>
        </w:rPr>
      </w:pPr>
    </w:p>
    <w:p w:rsidR="006428C9" w:rsidRDefault="006428C9" w:rsidP="006428C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 дискусији су учествовали: Ненад Митровић, Небојша Зеленовић, Мирослав Алексић, Никола Радосављевић, Верољуб Арсић, Далибор Јекић, Зоран Стојановић, Тамара Миленковић-Керковић,  Александра Томић, </w:t>
      </w:r>
      <w:r w:rsidR="0014382C">
        <w:rPr>
          <w:lang w:val="sr-Cyrl-RS"/>
        </w:rPr>
        <w:t xml:space="preserve">Светлана Милијић и </w:t>
      </w:r>
      <w:r w:rsidR="0014382C" w:rsidRPr="00A518DF">
        <w:rPr>
          <w:lang w:val="sr-Cyrl-RS"/>
        </w:rPr>
        <w:t>Растко Стефановић</w:t>
      </w:r>
      <w:r w:rsidR="0014382C" w:rsidRPr="0007194F">
        <w:rPr>
          <w:lang w:val="sr-Cyrl-RS"/>
        </w:rPr>
        <w:t xml:space="preserve"> </w:t>
      </w:r>
      <w:r w:rsidRPr="0007194F">
        <w:rPr>
          <w:lang w:val="sr-Cyrl-RS"/>
        </w:rPr>
        <w:t>чија су излагања тонски сни</w:t>
      </w:r>
      <w:r>
        <w:rPr>
          <w:lang w:val="sr-Cyrl-RS"/>
        </w:rPr>
        <w:t>мана.</w:t>
      </w:r>
    </w:p>
    <w:p w:rsidR="006428C9" w:rsidRDefault="006428C9" w:rsidP="00ED4941">
      <w:pPr>
        <w:jc w:val="both"/>
        <w:rPr>
          <w:lang w:val="sr-Cyrl-RS"/>
        </w:rPr>
      </w:pPr>
    </w:p>
    <w:p w:rsidR="0060164B" w:rsidRPr="001269E3" w:rsidRDefault="0060164B" w:rsidP="0060164B">
      <w:pPr>
        <w:rPr>
          <w:lang w:val="sr-Cyrl-RS"/>
        </w:rPr>
      </w:pPr>
    </w:p>
    <w:p w:rsidR="0060164B" w:rsidRPr="001269E3" w:rsidRDefault="0060164B" w:rsidP="0060164B">
      <w:pPr>
        <w:ind w:firstLine="720"/>
        <w:jc w:val="both"/>
        <w:rPr>
          <w:lang w:val="sr-Cyrl-RS"/>
        </w:rPr>
      </w:pPr>
      <w:r w:rsidRPr="001269E3">
        <w:rPr>
          <w:lang w:val="sr-Cyrl-RS"/>
        </w:rPr>
        <w:t>Одбор за финансије, републички буџет и контролу трошења јавних средстава, на основу члана 34. став 3. Закона о електронским медијима („Службени гласник РС“, бр</w:t>
      </w:r>
      <w:r w:rsidRPr="001269E3">
        <w:t>.</w:t>
      </w:r>
      <w:r>
        <w:rPr>
          <w:lang w:val="sr-Cyrl-RS"/>
        </w:rPr>
        <w:t xml:space="preserve"> 83/14,</w:t>
      </w:r>
      <w:r w:rsidRPr="001269E3">
        <w:rPr>
          <w:lang w:val="sr-Cyrl-RS"/>
        </w:rPr>
        <w:t xml:space="preserve"> 6/16 – др. Закон</w:t>
      </w:r>
      <w:r>
        <w:rPr>
          <w:lang w:val="sr-Latn-RS"/>
        </w:rPr>
        <w:t xml:space="preserve"> </w:t>
      </w:r>
      <w:r>
        <w:rPr>
          <w:lang w:val="sr-Cyrl-RS"/>
        </w:rPr>
        <w:t>и 129/21</w:t>
      </w:r>
      <w:r w:rsidRPr="001269E3">
        <w:rPr>
          <w:lang w:val="sr-Cyrl-RS"/>
        </w:rPr>
        <w:t>) и члана 55. Пословника Народне скупштине („Службени гласник РС“, број</w:t>
      </w:r>
      <w:r>
        <w:rPr>
          <w:lang w:val="sr-Cyrl-RS"/>
        </w:rPr>
        <w:t xml:space="preserve"> 20/12 – пречишћен текст), на деветој</w:t>
      </w:r>
      <w:r w:rsidRPr="001269E3">
        <w:rPr>
          <w:lang w:val="sr-Cyrl-RS"/>
        </w:rPr>
        <w:t xml:space="preserve"> седници</w:t>
      </w:r>
      <w:r>
        <w:rPr>
          <w:lang w:val="sr-Cyrl-RS"/>
        </w:rPr>
        <w:t>,</w:t>
      </w:r>
      <w:r w:rsidRPr="001269E3">
        <w:rPr>
          <w:lang w:val="sr-Cyrl-RS"/>
        </w:rPr>
        <w:t xml:space="preserve"> одржаној </w:t>
      </w:r>
      <w:r>
        <w:rPr>
          <w:lang w:val="sr-Cyrl-RS"/>
        </w:rPr>
        <w:t>29. новембра 2022</w:t>
      </w:r>
      <w:r w:rsidRPr="001269E3">
        <w:rPr>
          <w:lang w:val="sr-Cyrl-RS"/>
        </w:rPr>
        <w:t>. године, размотрио је Финансијски план Регулаторног те</w:t>
      </w:r>
      <w:r>
        <w:rPr>
          <w:lang w:val="sr-Cyrl-RS"/>
        </w:rPr>
        <w:t>ла за електронске медије за 2023. годину (број 400-2299/22</w:t>
      </w:r>
      <w:r w:rsidRPr="001269E3">
        <w:rPr>
          <w:lang w:val="sr-Cyrl-RS"/>
        </w:rPr>
        <w:t xml:space="preserve"> од </w:t>
      </w:r>
      <w:r>
        <w:rPr>
          <w:lang w:val="sr-Cyrl-RS"/>
        </w:rPr>
        <w:t>31. октобра 2022</w:t>
      </w:r>
      <w:r w:rsidRPr="001269E3">
        <w:rPr>
          <w:lang w:val="sr-Cyrl-RS"/>
        </w:rPr>
        <w:t>. године).</w:t>
      </w:r>
    </w:p>
    <w:p w:rsidR="0060164B" w:rsidRPr="001269E3" w:rsidRDefault="0060164B" w:rsidP="0060164B">
      <w:pPr>
        <w:ind w:firstLine="720"/>
        <w:jc w:val="both"/>
        <w:rPr>
          <w:lang w:val="sr-Cyrl-RS"/>
        </w:rPr>
      </w:pPr>
    </w:p>
    <w:p w:rsidR="0060164B" w:rsidRPr="001269E3" w:rsidRDefault="0060164B" w:rsidP="0060164B">
      <w:pPr>
        <w:ind w:firstLine="720"/>
        <w:jc w:val="both"/>
        <w:rPr>
          <w:lang w:val="sr-Cyrl-RS"/>
        </w:rPr>
      </w:pPr>
      <w:r w:rsidRPr="001269E3">
        <w:rPr>
          <w:lang w:val="sr-Cyrl-RS"/>
        </w:rPr>
        <w:t xml:space="preserve">Одбор је </w:t>
      </w:r>
      <w:r w:rsidRPr="008730AD">
        <w:rPr>
          <w:rStyle w:val="colornavy"/>
          <w:lang w:val="sr-Cyrl-RS"/>
        </w:rPr>
        <w:t>већином гласова (</w:t>
      </w:r>
      <w:r>
        <w:rPr>
          <w:rStyle w:val="colornavy"/>
          <w:lang w:val="sr-Cyrl-RS"/>
        </w:rPr>
        <w:t>9</w:t>
      </w:r>
      <w:r w:rsidRPr="008730AD">
        <w:rPr>
          <w:rStyle w:val="colornavy"/>
          <w:lang w:val="sr-Cyrl-RS"/>
        </w:rPr>
        <w:t xml:space="preserve"> гласова за, </w:t>
      </w:r>
      <w:r>
        <w:rPr>
          <w:rStyle w:val="colornavy"/>
          <w:lang w:val="sr-Cyrl-RS"/>
        </w:rPr>
        <w:t>5</w:t>
      </w:r>
      <w:r w:rsidRPr="008730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против</w:t>
      </w:r>
      <w:r w:rsidRPr="008730AD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1</w:t>
      </w:r>
      <w:r w:rsidRPr="008730AD">
        <w:rPr>
          <w:rStyle w:val="colornavy"/>
          <w:lang w:val="sr-Cyrl-RS"/>
        </w:rPr>
        <w:t xml:space="preserve"> није гласао), </w:t>
      </w:r>
      <w:r>
        <w:rPr>
          <w:rStyle w:val="colornavy"/>
          <w:lang w:val="sr-Cyrl-RS"/>
        </w:rPr>
        <w:t>усвојио</w:t>
      </w:r>
      <w:r w:rsidRPr="001269E3">
        <w:rPr>
          <w:lang w:val="sr-Cyrl-RS"/>
        </w:rPr>
        <w:t xml:space="preserve"> Предлог одлуке о давању сагласности на Финансијски план Регулаторног тела з</w:t>
      </w:r>
      <w:r>
        <w:rPr>
          <w:lang w:val="sr-Cyrl-RS"/>
        </w:rPr>
        <w:t>а електронске медије за 2023</w:t>
      </w:r>
      <w:r w:rsidRPr="001269E3">
        <w:rPr>
          <w:lang w:val="sr-Cyrl-RS"/>
        </w:rPr>
        <w:t xml:space="preserve">. годину који доставља Народној скупштини на разматрање и одлучивање. </w:t>
      </w:r>
    </w:p>
    <w:p w:rsidR="0060164B" w:rsidRPr="001269E3" w:rsidRDefault="0060164B" w:rsidP="0060164B">
      <w:pPr>
        <w:ind w:firstLine="720"/>
        <w:jc w:val="both"/>
      </w:pPr>
    </w:p>
    <w:p w:rsidR="0060164B" w:rsidRDefault="0060164B" w:rsidP="0060164B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За </w:t>
      </w:r>
      <w:r w:rsidRPr="001269E3">
        <w:rPr>
          <w:lang w:val="sr-Cyrl-RS"/>
        </w:rPr>
        <w:t>представника предлагача</w:t>
      </w:r>
      <w:r>
        <w:rPr>
          <w:lang w:val="sr-Cyrl-RS"/>
        </w:rPr>
        <w:t xml:space="preserve"> Одбора</w:t>
      </w:r>
      <w:r w:rsidRPr="001269E3">
        <w:rPr>
          <w:lang w:val="sr-Cyrl-RS"/>
        </w:rPr>
        <w:t xml:space="preserve"> на се</w:t>
      </w:r>
      <w:r>
        <w:rPr>
          <w:lang w:val="sr-Cyrl-RS"/>
        </w:rPr>
        <w:t>дници Народне скупштине одређен је Верољуб Арсић, председник</w:t>
      </w:r>
      <w:r w:rsidRPr="001269E3">
        <w:rPr>
          <w:lang w:val="sr-Cyrl-RS"/>
        </w:rPr>
        <w:t xml:space="preserve"> Одбора.</w:t>
      </w:r>
    </w:p>
    <w:p w:rsidR="00EE2327" w:rsidRDefault="00EE2327" w:rsidP="0060164B">
      <w:pPr>
        <w:ind w:firstLine="720"/>
        <w:jc w:val="both"/>
        <w:rPr>
          <w:lang w:val="sr-Cyrl-RS"/>
        </w:rPr>
      </w:pPr>
    </w:p>
    <w:p w:rsidR="00EE2327" w:rsidRPr="001269E3" w:rsidRDefault="00EE2327" w:rsidP="000F137F">
      <w:pPr>
        <w:ind w:firstLine="720"/>
        <w:jc w:val="both"/>
        <w:rPr>
          <w:lang w:val="sr-Cyrl-RS"/>
        </w:rPr>
      </w:pPr>
      <w:r w:rsidRPr="001269E3">
        <w:rPr>
          <w:lang w:val="sr-Cyrl-RS"/>
        </w:rPr>
        <w:t>На основу члана 34. став 4. Закона о електронским медијима („Службени гласник РС“, бр</w:t>
      </w:r>
      <w:r w:rsidRPr="001269E3">
        <w:t>.</w:t>
      </w:r>
      <w:r>
        <w:rPr>
          <w:lang w:val="sr-Cyrl-RS"/>
        </w:rPr>
        <w:t xml:space="preserve"> 83/14,</w:t>
      </w:r>
      <w:r w:rsidRPr="001269E3">
        <w:rPr>
          <w:lang w:val="sr-Cyrl-RS"/>
        </w:rPr>
        <w:t xml:space="preserve"> 6/16 – др. Закон</w:t>
      </w:r>
      <w:r>
        <w:rPr>
          <w:lang w:val="sr-Cyrl-RS"/>
        </w:rPr>
        <w:t xml:space="preserve"> и 129/21</w:t>
      </w:r>
      <w:r w:rsidRPr="001269E3">
        <w:rPr>
          <w:lang w:val="sr-Cyrl-RS"/>
        </w:rPr>
        <w:t>) и члана 8. став 1. Закона о Народној скупштини („Службени гласник РС“, број 9/10</w:t>
      </w:r>
      <w:r>
        <w:rPr>
          <w:lang w:val="sr-Cyrl-RS"/>
        </w:rPr>
        <w:t xml:space="preserve"> и 108/13</w:t>
      </w:r>
      <w:r w:rsidRPr="001269E3">
        <w:rPr>
          <w:lang w:val="sr-Cyrl-RS"/>
        </w:rPr>
        <w:t xml:space="preserve">), </w:t>
      </w:r>
    </w:p>
    <w:p w:rsidR="00EE2327" w:rsidRPr="001269E3" w:rsidRDefault="00EE2327" w:rsidP="00EE2327">
      <w:pPr>
        <w:jc w:val="both"/>
        <w:rPr>
          <w:lang w:val="sr-Cyrl-RS"/>
        </w:rPr>
      </w:pPr>
    </w:p>
    <w:p w:rsidR="00EE2327" w:rsidRPr="001269E3" w:rsidRDefault="00EE2327" w:rsidP="00EE2327">
      <w:pPr>
        <w:jc w:val="both"/>
        <w:rPr>
          <w:lang w:val="sr-Cyrl-RS"/>
        </w:rPr>
      </w:pPr>
      <w:r w:rsidRPr="001269E3">
        <w:rPr>
          <w:lang w:val="sr-Cyrl-RS"/>
        </w:rPr>
        <w:tab/>
      </w:r>
      <w:r w:rsidRPr="001269E3">
        <w:rPr>
          <w:lang w:val="sr-Cyrl-RS"/>
        </w:rPr>
        <w:tab/>
        <w:t xml:space="preserve">Народна скупштина Републике Србије, на _____ седници </w:t>
      </w:r>
      <w:r>
        <w:rPr>
          <w:lang w:val="sr-Cyrl-RS"/>
        </w:rPr>
        <w:t>______</w:t>
      </w:r>
      <w:r w:rsidRPr="001269E3">
        <w:rPr>
          <w:lang w:val="sr-Cyrl-RS"/>
        </w:rPr>
        <w:t xml:space="preserve"> редовног з</w:t>
      </w:r>
      <w:r>
        <w:rPr>
          <w:lang w:val="sr-Cyrl-RS"/>
        </w:rPr>
        <w:t>аседања Народне скупштине у 2022</w:t>
      </w:r>
      <w:r w:rsidRPr="001269E3">
        <w:rPr>
          <w:lang w:val="sr-Cyrl-RS"/>
        </w:rPr>
        <w:t xml:space="preserve">. години, одржаној ___________ </w:t>
      </w:r>
      <w:r>
        <w:rPr>
          <w:lang w:val="sr-Cyrl-RS"/>
        </w:rPr>
        <w:t>2022</w:t>
      </w:r>
      <w:r w:rsidRPr="001269E3">
        <w:rPr>
          <w:lang w:val="sr-Cyrl-RS"/>
        </w:rPr>
        <w:t>. године, донела је</w:t>
      </w:r>
    </w:p>
    <w:p w:rsidR="00EE2327" w:rsidRPr="001269E3" w:rsidRDefault="00EE2327" w:rsidP="00EE2327">
      <w:pPr>
        <w:jc w:val="both"/>
        <w:rPr>
          <w:lang w:val="sr-Cyrl-RS"/>
        </w:rPr>
      </w:pPr>
    </w:p>
    <w:p w:rsidR="00EE2327" w:rsidRPr="001269E3" w:rsidRDefault="00EE2327" w:rsidP="00EE2327">
      <w:pPr>
        <w:jc w:val="both"/>
        <w:rPr>
          <w:lang w:val="sr-Cyrl-RS"/>
        </w:rPr>
      </w:pPr>
    </w:p>
    <w:p w:rsidR="00EE2327" w:rsidRPr="001269E3" w:rsidRDefault="00EE2327" w:rsidP="00EE2327">
      <w:pPr>
        <w:jc w:val="center"/>
        <w:rPr>
          <w:lang w:val="sr-Cyrl-RS"/>
        </w:rPr>
      </w:pPr>
      <w:r w:rsidRPr="001269E3">
        <w:rPr>
          <w:lang w:val="sr-Cyrl-RS"/>
        </w:rPr>
        <w:t>О Д Л У К У</w:t>
      </w:r>
    </w:p>
    <w:p w:rsidR="00EE2327" w:rsidRPr="001269E3" w:rsidRDefault="00EE2327" w:rsidP="00EE2327">
      <w:pPr>
        <w:jc w:val="center"/>
        <w:rPr>
          <w:lang w:val="sr-Cyrl-RS"/>
        </w:rPr>
      </w:pPr>
      <w:r w:rsidRPr="001269E3">
        <w:rPr>
          <w:lang w:val="sr-Cyrl-RS"/>
        </w:rPr>
        <w:t>О ДАВАЊУ САГЛАСНОСТИ НА ФИНАНСИЈСКИ ПЛАН РЕГУЛАТОРНОГ ТЕ</w:t>
      </w:r>
      <w:r>
        <w:rPr>
          <w:lang w:val="sr-Cyrl-RS"/>
        </w:rPr>
        <w:t>ЛА ЗА ЕЛЕКТРОНСКЕ МЕДИЈЕ ЗА 2023</w:t>
      </w:r>
      <w:r w:rsidRPr="001269E3">
        <w:rPr>
          <w:lang w:val="sr-Cyrl-RS"/>
        </w:rPr>
        <w:t>. ГОДИНУ</w:t>
      </w:r>
    </w:p>
    <w:p w:rsidR="00EE2327" w:rsidRPr="001269E3" w:rsidRDefault="00EE2327" w:rsidP="00EE2327">
      <w:pPr>
        <w:jc w:val="center"/>
        <w:rPr>
          <w:lang w:val="sr-Cyrl-RS"/>
        </w:rPr>
      </w:pPr>
    </w:p>
    <w:p w:rsidR="00EE2327" w:rsidRPr="001269E3" w:rsidRDefault="00EE2327" w:rsidP="00EE2327">
      <w:pPr>
        <w:jc w:val="both"/>
        <w:rPr>
          <w:lang w:val="sr-Cyrl-RS"/>
        </w:rPr>
      </w:pPr>
    </w:p>
    <w:p w:rsidR="00EE2327" w:rsidRPr="001269E3" w:rsidRDefault="00EE2327" w:rsidP="00EE2327">
      <w:pPr>
        <w:jc w:val="center"/>
        <w:rPr>
          <w:lang w:val="sr-Cyrl-RS"/>
        </w:rPr>
      </w:pPr>
      <w:r w:rsidRPr="001269E3">
        <w:t>I</w:t>
      </w:r>
    </w:p>
    <w:p w:rsidR="00EE2327" w:rsidRPr="001269E3" w:rsidRDefault="00EE2327" w:rsidP="00EE2327">
      <w:pPr>
        <w:jc w:val="center"/>
        <w:rPr>
          <w:lang w:val="sr-Cyrl-RS"/>
        </w:rPr>
      </w:pPr>
    </w:p>
    <w:p w:rsidR="00EE2327" w:rsidRPr="001269E3" w:rsidRDefault="00EE2327" w:rsidP="00EE2327">
      <w:pPr>
        <w:jc w:val="both"/>
        <w:rPr>
          <w:lang w:val="sr-Cyrl-RS"/>
        </w:rPr>
      </w:pPr>
      <w:r w:rsidRPr="001269E3">
        <w:rPr>
          <w:lang w:val="sr-Cyrl-RS"/>
        </w:rPr>
        <w:tab/>
      </w:r>
      <w:r w:rsidRPr="001269E3">
        <w:rPr>
          <w:lang w:val="sr-Cyrl-RS"/>
        </w:rPr>
        <w:tab/>
        <w:t>Даје се сагласност на Финансијски план Регулаторног те</w:t>
      </w:r>
      <w:r>
        <w:rPr>
          <w:lang w:val="sr-Cyrl-RS"/>
        </w:rPr>
        <w:t>ла за електронске медије за 2023</w:t>
      </w:r>
      <w:r w:rsidRPr="001269E3">
        <w:rPr>
          <w:lang w:val="sr-Cyrl-RS"/>
        </w:rPr>
        <w:t>. годину.</w:t>
      </w:r>
    </w:p>
    <w:p w:rsidR="00EE2327" w:rsidRPr="001269E3" w:rsidRDefault="00EE2327" w:rsidP="00EE2327">
      <w:pPr>
        <w:jc w:val="both"/>
      </w:pPr>
      <w:r w:rsidRPr="001269E3">
        <w:rPr>
          <w:lang w:val="sr-Cyrl-RS"/>
        </w:rPr>
        <w:tab/>
      </w:r>
      <w:r w:rsidRPr="001269E3">
        <w:rPr>
          <w:lang w:val="sr-Cyrl-RS"/>
        </w:rPr>
        <w:tab/>
      </w:r>
      <w:r w:rsidRPr="001269E3">
        <w:rPr>
          <w:lang w:val="sr-Cyrl-RS"/>
        </w:rPr>
        <w:tab/>
      </w:r>
      <w:r w:rsidRPr="001269E3">
        <w:rPr>
          <w:lang w:val="sr-Cyrl-RS"/>
        </w:rPr>
        <w:tab/>
      </w:r>
    </w:p>
    <w:p w:rsidR="00EE2327" w:rsidRPr="001269E3" w:rsidRDefault="00EE2327" w:rsidP="00EE2327">
      <w:pPr>
        <w:pStyle w:val="NoSpacing"/>
        <w:jc w:val="both"/>
        <w:rPr>
          <w:sz w:val="24"/>
          <w:szCs w:val="24"/>
          <w:lang w:val="sr-Cyrl-RS"/>
        </w:rPr>
      </w:pPr>
    </w:p>
    <w:p w:rsidR="00EE2327" w:rsidRPr="001269E3" w:rsidRDefault="00EE2327" w:rsidP="00EE2327">
      <w:pPr>
        <w:jc w:val="center"/>
        <w:rPr>
          <w:lang w:val="sr-Cyrl-RS"/>
        </w:rPr>
      </w:pPr>
      <w:r w:rsidRPr="001269E3">
        <w:t>II</w:t>
      </w:r>
    </w:p>
    <w:p w:rsidR="00EE2327" w:rsidRPr="001269E3" w:rsidRDefault="00EE2327" w:rsidP="00EE2327">
      <w:pPr>
        <w:jc w:val="center"/>
        <w:rPr>
          <w:lang w:val="sr-Cyrl-RS"/>
        </w:rPr>
      </w:pPr>
    </w:p>
    <w:p w:rsidR="00EE2327" w:rsidRPr="001269E3" w:rsidRDefault="00EE2327" w:rsidP="00EE2327">
      <w:pPr>
        <w:rPr>
          <w:lang w:val="sr-Cyrl-RS"/>
        </w:rPr>
      </w:pPr>
      <w:r w:rsidRPr="001269E3">
        <w:rPr>
          <w:lang w:val="sr-Cyrl-RS"/>
        </w:rPr>
        <w:tab/>
      </w:r>
      <w:r w:rsidRPr="001269E3">
        <w:rPr>
          <w:lang w:val="sr-Cyrl-RS"/>
        </w:rPr>
        <w:tab/>
        <w:t>Ову одлуку објавити у „Службеном гласнику Републике Србије“.</w:t>
      </w:r>
    </w:p>
    <w:p w:rsidR="00EE2327" w:rsidRPr="001269E3" w:rsidRDefault="00EE2327" w:rsidP="00EE2327">
      <w:pPr>
        <w:rPr>
          <w:lang w:val="sr-Cyrl-RS"/>
        </w:rPr>
      </w:pPr>
    </w:p>
    <w:p w:rsidR="00EE2327" w:rsidRPr="001269E3" w:rsidRDefault="00EE2327" w:rsidP="00EE2327">
      <w:pPr>
        <w:rPr>
          <w:lang w:val="sr-Cyrl-RS"/>
        </w:rPr>
      </w:pPr>
    </w:p>
    <w:p w:rsidR="00EE2327" w:rsidRPr="001269E3" w:rsidRDefault="00EE2327" w:rsidP="00EE2327">
      <w:pPr>
        <w:rPr>
          <w:lang w:val="sr-Cyrl-RS"/>
        </w:rPr>
      </w:pPr>
    </w:p>
    <w:p w:rsidR="00EE2327" w:rsidRPr="001269E3" w:rsidRDefault="00EE2327" w:rsidP="00EE2327">
      <w:pPr>
        <w:rPr>
          <w:lang w:val="sr-Cyrl-RS"/>
        </w:rPr>
      </w:pPr>
      <w:r w:rsidRPr="001269E3">
        <w:rPr>
          <w:lang w:val="sr-Cyrl-RS"/>
        </w:rPr>
        <w:t>РС број ___</w:t>
      </w:r>
      <w:r w:rsidRPr="001269E3">
        <w:rPr>
          <w:lang w:val="sr-Cyrl-RS"/>
        </w:rPr>
        <w:tab/>
      </w:r>
    </w:p>
    <w:p w:rsidR="00EE2327" w:rsidRPr="001269E3" w:rsidRDefault="00EE2327" w:rsidP="00EE2327">
      <w:pPr>
        <w:rPr>
          <w:lang w:val="sr-Cyrl-RS"/>
        </w:rPr>
      </w:pPr>
      <w:r>
        <w:rPr>
          <w:lang w:val="sr-Cyrl-RS"/>
        </w:rPr>
        <w:t>У Београду, ________2022</w:t>
      </w:r>
      <w:r w:rsidRPr="001269E3">
        <w:rPr>
          <w:lang w:val="sr-Cyrl-RS"/>
        </w:rPr>
        <w:t>. године</w:t>
      </w:r>
    </w:p>
    <w:p w:rsidR="00EE2327" w:rsidRPr="001269E3" w:rsidRDefault="00EE2327" w:rsidP="00EE2327">
      <w:pPr>
        <w:rPr>
          <w:lang w:val="sr-Cyrl-RS"/>
        </w:rPr>
      </w:pPr>
    </w:p>
    <w:p w:rsidR="00EE2327" w:rsidRPr="001269E3" w:rsidRDefault="00EE2327" w:rsidP="0060164B">
      <w:pPr>
        <w:ind w:firstLine="720"/>
        <w:jc w:val="both"/>
        <w:rPr>
          <w:lang w:val="sr-Cyrl-RS"/>
        </w:rPr>
      </w:pPr>
    </w:p>
    <w:p w:rsidR="0060164B" w:rsidRDefault="0060164B" w:rsidP="0060164B">
      <w:pPr>
        <w:ind w:firstLine="720"/>
        <w:jc w:val="both"/>
        <w:rPr>
          <w:lang w:val="sr-Cyrl-RS"/>
        </w:rPr>
      </w:pPr>
      <w:r w:rsidRPr="001269E3">
        <w:rPr>
          <w:lang w:val="sr-Cyrl-RS"/>
        </w:rPr>
        <w:tab/>
      </w:r>
    </w:p>
    <w:p w:rsidR="0060164B" w:rsidRDefault="0060164B" w:rsidP="0060164B">
      <w:pPr>
        <w:jc w:val="both"/>
        <w:rPr>
          <w:lang w:val="sr-Cyrl-RS"/>
        </w:rPr>
      </w:pPr>
    </w:p>
    <w:p w:rsidR="0060164B" w:rsidRPr="004171DE" w:rsidRDefault="0060164B" w:rsidP="0060164B">
      <w:pPr>
        <w:jc w:val="both"/>
        <w:rPr>
          <w:b/>
          <w:lang w:val="sr-Cyrl-RS"/>
        </w:rPr>
      </w:pPr>
      <w:r>
        <w:rPr>
          <w:b/>
          <w:bCs/>
          <w:u w:val="single"/>
          <w:lang w:val="sr-Cyrl-RS"/>
        </w:rPr>
        <w:t>ТРЕЋА</w:t>
      </w:r>
      <w:r w:rsidRPr="00CA3DB4">
        <w:rPr>
          <w:b/>
          <w:bCs/>
          <w:u w:val="single"/>
          <w:lang w:val="sr-Cyrl-RS"/>
        </w:rPr>
        <w:t xml:space="preserve"> ТАЧКА ДНЕВНОГ РЕДА</w:t>
      </w:r>
      <w:r w:rsidRPr="0060164B">
        <w:rPr>
          <w:b/>
          <w:bCs/>
          <w:lang w:val="sr-Cyrl-RS"/>
        </w:rPr>
        <w:t xml:space="preserve">: </w:t>
      </w:r>
      <w:r w:rsidRPr="0060164B">
        <w:rPr>
          <w:b/>
          <w:color w:val="000000"/>
          <w:lang w:val="sr-Cyrl-CS" w:eastAsia="sr-Cyrl-CS"/>
        </w:rPr>
        <w:t>Утврђивање Предлога одлуке о давању сагласности на Финансијски план Комисије за хартије од вредности за 2023. годину, који је поднела Комисија за хартије од вредности</w:t>
      </w:r>
    </w:p>
    <w:p w:rsidR="0060164B" w:rsidRDefault="004171DE" w:rsidP="00ED4941">
      <w:pPr>
        <w:jc w:val="both"/>
        <w:rPr>
          <w:lang w:val="sr-Cyrl-RS"/>
        </w:rPr>
      </w:pPr>
      <w:r>
        <w:rPr>
          <w:lang w:val="sr-Cyrl-RS"/>
        </w:rPr>
        <w:tab/>
      </w:r>
    </w:p>
    <w:p w:rsidR="004171DE" w:rsidRPr="004171DE" w:rsidRDefault="004171DE" w:rsidP="004171D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171DE">
        <w:rPr>
          <w:rFonts w:ascii="Times New Roman" w:hAnsi="Times New Roman"/>
          <w:sz w:val="24"/>
          <w:szCs w:val="24"/>
          <w:lang w:val="sr-Cyrl-RS"/>
        </w:rPr>
        <w:t>Верољуб Арсић је подсетио да је</w:t>
      </w:r>
      <w:r w:rsidRPr="004171DE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FB1249">
        <w:rPr>
          <w:rFonts w:ascii="Times New Roman" w:eastAsiaTheme="minorHAnsi" w:hAnsi="Times New Roman"/>
          <w:sz w:val="24"/>
          <w:szCs w:val="24"/>
          <w:lang w:val="sr-Cyrl-RS"/>
        </w:rPr>
        <w:t>ч</w:t>
      </w:r>
      <w:r w:rsidRPr="004171DE">
        <w:rPr>
          <w:rFonts w:ascii="Times New Roman" w:eastAsiaTheme="minorHAnsi" w:hAnsi="Times New Roman"/>
          <w:sz w:val="24"/>
          <w:szCs w:val="24"/>
          <w:lang w:val="sr-Cyrl-RS"/>
        </w:rPr>
        <w:t>ланом 260. став 5. Закона о тржишту капитала утврђено да Финансијски план за наредну годину Комисија доноси до 30. новембра текуће године и доставља га Народној скупштини на потврђивање.</w:t>
      </w:r>
      <w:r w:rsidRPr="004171D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4171DE" w:rsidRDefault="004171DE" w:rsidP="004171DE">
      <w:pPr>
        <w:ind w:firstLine="720"/>
        <w:jc w:val="both"/>
        <w:rPr>
          <w:rFonts w:eastAsiaTheme="minorHAnsi"/>
          <w:lang w:val="sr-Cyrl-RS"/>
        </w:rPr>
      </w:pPr>
      <w:r w:rsidRPr="004171DE">
        <w:rPr>
          <w:lang w:val="sr-Cyrl-RS"/>
        </w:rPr>
        <w:t>Сагласно наведеним одредбама Закона о тржишту капитала,  Комисија  за хартије од вредности доставила је Народној скупштини</w:t>
      </w:r>
      <w:r w:rsidRPr="004171DE">
        <w:rPr>
          <w:rFonts w:eastAsiaTheme="minorHAnsi"/>
          <w:lang w:val="sr-Cyrl-RS"/>
        </w:rPr>
        <w:t xml:space="preserve"> Финансијски план за 2023. годину, 24. новембра 2022. године.</w:t>
      </w:r>
    </w:p>
    <w:p w:rsidR="004171DE" w:rsidRDefault="004171DE" w:rsidP="004171DE">
      <w:pPr>
        <w:ind w:firstLine="720"/>
        <w:jc w:val="both"/>
        <w:rPr>
          <w:rFonts w:eastAsiaTheme="minorHAnsi"/>
          <w:lang w:val="sr-Cyrl-RS"/>
        </w:rPr>
      </w:pPr>
    </w:p>
    <w:p w:rsidR="004171DE" w:rsidRPr="004171DE" w:rsidRDefault="004171DE" w:rsidP="004171DE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Latn-RS"/>
        </w:rPr>
        <w:t xml:space="preserve">Mарко </w:t>
      </w:r>
      <w:r>
        <w:rPr>
          <w:rFonts w:eastAsiaTheme="minorHAnsi"/>
          <w:lang w:val="sr-Cyrl-RS"/>
        </w:rPr>
        <w:t>Јанковић подсетио да је Влада усвојила Стратегију развоја тржишта капитала, док је Народна скупштина усвојила нови Закон о тржишту капитала, чија примена почиње 2023. и он је усклађен са европском регулативом. Део поменуте стратегије је даља оптимизација пореског система. За 2023. Комисија је планирала укупне приходе у износу од 137,8 милиона динара од чега ће око 130 милиона бити наплаћено од тарифа.</w:t>
      </w:r>
      <w:r w:rsidR="009270B4">
        <w:rPr>
          <w:rFonts w:eastAsiaTheme="minorHAnsi"/>
          <w:lang w:val="sr-Cyrl-RS"/>
        </w:rPr>
        <w:t xml:space="preserve"> Планирани приходи су за око 4% већи него у овој години. Укупни расходи су планирани на око 136 милиона динара и највећи део односи се на зараде, око 83 милиона динара, што чини око 61% укупних расхода.</w:t>
      </w:r>
    </w:p>
    <w:p w:rsidR="00635741" w:rsidRDefault="00635741" w:rsidP="00635741">
      <w:pPr>
        <w:ind w:firstLine="720"/>
        <w:jc w:val="both"/>
        <w:rPr>
          <w:b/>
          <w:sz w:val="28"/>
          <w:szCs w:val="28"/>
          <w:lang w:val="sr-Cyrl-RS"/>
        </w:rPr>
      </w:pPr>
    </w:p>
    <w:p w:rsidR="00635741" w:rsidRDefault="00635741" w:rsidP="00635741">
      <w:pPr>
        <w:ind w:firstLine="720"/>
        <w:jc w:val="both"/>
        <w:rPr>
          <w:lang w:val="sr-Cyrl-RS"/>
        </w:rPr>
      </w:pPr>
      <w:r>
        <w:rPr>
          <w:lang w:val="sr-Cyrl-RS"/>
        </w:rPr>
        <w:t>У дискусији је учествовала Тамара Миленковић-Керковић.</w:t>
      </w:r>
    </w:p>
    <w:p w:rsidR="00635741" w:rsidRDefault="00635741" w:rsidP="00635741">
      <w:pPr>
        <w:ind w:firstLine="720"/>
        <w:jc w:val="both"/>
        <w:rPr>
          <w:lang w:val="sr-Cyrl-RS"/>
        </w:rPr>
      </w:pPr>
    </w:p>
    <w:p w:rsidR="00635741" w:rsidRPr="00635741" w:rsidRDefault="00635741" w:rsidP="00635741">
      <w:pPr>
        <w:ind w:firstLine="720"/>
        <w:jc w:val="both"/>
        <w:rPr>
          <w:rFonts w:eastAsia="Calibri"/>
          <w:lang w:val="sr-Cyrl-RS"/>
        </w:rPr>
      </w:pPr>
      <w:r w:rsidRPr="00635741">
        <w:rPr>
          <w:rFonts w:eastAsia="Calibri"/>
        </w:rPr>
        <w:t>Одбор за финансије, републички буџет и контролу трошења јавних средстава, на</w:t>
      </w:r>
      <w:r w:rsidRPr="00635741">
        <w:rPr>
          <w:rFonts w:eastAsia="Calibri"/>
          <w:lang w:val="sr-Cyrl-RS"/>
        </w:rPr>
        <w:t xml:space="preserve"> </w:t>
      </w:r>
      <w:r w:rsidRPr="00635741">
        <w:rPr>
          <w:rFonts w:eastAsia="Calibri"/>
        </w:rPr>
        <w:t>основу члана 260. став 5. Закона о тржишту капитала („Службени гласник РС“, број 31/11, 112/15, 108/16</w:t>
      </w:r>
      <w:r w:rsidRPr="00635741">
        <w:rPr>
          <w:rFonts w:eastAsia="Calibri"/>
          <w:lang w:val="sr-Cyrl-RS"/>
        </w:rPr>
        <w:t>,</w:t>
      </w:r>
      <w:r w:rsidRPr="00635741">
        <w:rPr>
          <w:rFonts w:eastAsia="Calibri"/>
        </w:rPr>
        <w:t xml:space="preserve"> 9/20</w:t>
      </w:r>
      <w:r w:rsidRPr="00635741">
        <w:rPr>
          <w:rFonts w:eastAsia="Calibri"/>
          <w:lang w:val="sr-Cyrl-RS"/>
        </w:rPr>
        <w:t xml:space="preserve"> и 153/20</w:t>
      </w:r>
      <w:r w:rsidRPr="00635741">
        <w:rPr>
          <w:rFonts w:eastAsia="Calibri"/>
        </w:rPr>
        <w:t xml:space="preserve">) и члана 55. Пословника Народне скупштине („Службени гласник РС“, број 20/12 – Пречишћен текст), на </w:t>
      </w:r>
      <w:r w:rsidRPr="00635741">
        <w:rPr>
          <w:rFonts w:eastAsia="Calibri"/>
          <w:lang w:val="sr-Cyrl-RS"/>
        </w:rPr>
        <w:t>9.</w:t>
      </w:r>
      <w:r w:rsidRPr="00635741">
        <w:rPr>
          <w:rFonts w:eastAsia="Calibri"/>
        </w:rPr>
        <w:t xml:space="preserve"> седници одржаној </w:t>
      </w:r>
      <w:r w:rsidRPr="00635741">
        <w:rPr>
          <w:rFonts w:eastAsia="Calibri"/>
          <w:lang w:val="sr-Cyrl-RS"/>
        </w:rPr>
        <w:t>29.</w:t>
      </w:r>
      <w:r w:rsidRPr="00635741">
        <w:rPr>
          <w:rFonts w:eastAsia="Calibri"/>
        </w:rPr>
        <w:t xml:space="preserve"> </w:t>
      </w:r>
      <w:r w:rsidRPr="00635741">
        <w:rPr>
          <w:rFonts w:eastAsia="Calibri"/>
          <w:lang w:val="sr-Cyrl-RS"/>
        </w:rPr>
        <w:t>новембра</w:t>
      </w:r>
      <w:r w:rsidRPr="00635741">
        <w:rPr>
          <w:rFonts w:eastAsia="Calibri"/>
        </w:rPr>
        <w:t xml:space="preserve"> 202</w:t>
      </w:r>
      <w:r w:rsidRPr="00635741">
        <w:rPr>
          <w:rFonts w:eastAsia="Calibri"/>
          <w:lang w:val="sr-Cyrl-RS"/>
        </w:rPr>
        <w:t>2</w:t>
      </w:r>
      <w:r w:rsidRPr="00635741">
        <w:rPr>
          <w:rFonts w:eastAsia="Calibri"/>
        </w:rPr>
        <w:t>.</w:t>
      </w:r>
      <w:r w:rsidRPr="00635741">
        <w:rPr>
          <w:rFonts w:eastAsia="Calibri"/>
          <w:lang w:val="ru-RU"/>
        </w:rPr>
        <w:t xml:space="preserve"> године, размотрио је </w:t>
      </w:r>
      <w:r w:rsidRPr="00635741">
        <w:rPr>
          <w:rFonts w:eastAsia="Calibri"/>
        </w:rPr>
        <w:t>Финансијски план Комисије за хартије од вредности за 202</w:t>
      </w:r>
      <w:r w:rsidRPr="00635741">
        <w:rPr>
          <w:rFonts w:eastAsia="Calibri"/>
          <w:lang w:val="sr-Cyrl-RS"/>
        </w:rPr>
        <w:t>3</w:t>
      </w:r>
      <w:r w:rsidRPr="00635741">
        <w:rPr>
          <w:rFonts w:eastAsia="Calibri"/>
        </w:rPr>
        <w:t>. годину</w:t>
      </w:r>
      <w:r w:rsidRPr="00635741">
        <w:rPr>
          <w:rFonts w:eastAsia="Calibri"/>
          <w:lang w:val="sr-Cyrl-RS"/>
        </w:rPr>
        <w:t xml:space="preserve"> </w:t>
      </w:r>
      <w:r w:rsidRPr="00635741">
        <w:rPr>
          <w:rFonts w:eastAsia="Calibri"/>
        </w:rPr>
        <w:t xml:space="preserve">(број </w:t>
      </w:r>
      <w:r w:rsidRPr="00635741">
        <w:rPr>
          <w:rFonts w:eastAsia="Calibri"/>
          <w:lang w:val="sr-Cyrl-RS"/>
        </w:rPr>
        <w:t>400-2593/22</w:t>
      </w:r>
      <w:r w:rsidRPr="00635741">
        <w:rPr>
          <w:rFonts w:eastAsia="Calibri"/>
        </w:rPr>
        <w:t xml:space="preserve"> од 2</w:t>
      </w:r>
      <w:r w:rsidRPr="00635741">
        <w:rPr>
          <w:rFonts w:eastAsia="Calibri"/>
          <w:lang w:val="sr-Cyrl-RS"/>
        </w:rPr>
        <w:t>4</w:t>
      </w:r>
      <w:r w:rsidRPr="00635741">
        <w:rPr>
          <w:rFonts w:eastAsia="Calibri"/>
        </w:rPr>
        <w:t>. новембра 202</w:t>
      </w:r>
      <w:r w:rsidRPr="00635741">
        <w:rPr>
          <w:rFonts w:eastAsia="Calibri"/>
          <w:lang w:val="sr-Cyrl-RS"/>
        </w:rPr>
        <w:t>2</w:t>
      </w:r>
      <w:r w:rsidRPr="00635741">
        <w:rPr>
          <w:rFonts w:eastAsia="Calibri"/>
        </w:rPr>
        <w:t>. године).</w:t>
      </w:r>
    </w:p>
    <w:p w:rsidR="00635741" w:rsidRPr="00635741" w:rsidRDefault="00635741" w:rsidP="00635741">
      <w:pPr>
        <w:jc w:val="both"/>
        <w:rPr>
          <w:rFonts w:eastAsia="Calibri"/>
        </w:rPr>
      </w:pPr>
    </w:p>
    <w:p w:rsidR="00635741" w:rsidRPr="00635741" w:rsidRDefault="00635741" w:rsidP="00635741">
      <w:pPr>
        <w:ind w:firstLine="720"/>
        <w:jc w:val="both"/>
        <w:rPr>
          <w:rFonts w:eastAsia="Calibri"/>
        </w:rPr>
      </w:pPr>
      <w:r w:rsidRPr="00635741">
        <w:rPr>
          <w:rFonts w:eastAsia="Calibri"/>
        </w:rPr>
        <w:t>Одбор је</w:t>
      </w:r>
      <w:r w:rsidRPr="00635741">
        <w:rPr>
          <w:rStyle w:val="colornavy"/>
          <w:lang w:val="sr-Cyrl-RS"/>
        </w:rPr>
        <w:t xml:space="preserve"> </w:t>
      </w:r>
      <w:r w:rsidRPr="008730AD">
        <w:rPr>
          <w:rStyle w:val="colornavy"/>
          <w:lang w:val="sr-Cyrl-RS"/>
        </w:rPr>
        <w:t>већином гласова (1</w:t>
      </w:r>
      <w:r>
        <w:rPr>
          <w:rStyle w:val="colornavy"/>
          <w:lang w:val="sr-Cyrl-RS"/>
        </w:rPr>
        <w:t>0</w:t>
      </w:r>
      <w:r w:rsidRPr="008730AD">
        <w:rPr>
          <w:rStyle w:val="colornavy"/>
          <w:lang w:val="sr-Cyrl-RS"/>
        </w:rPr>
        <w:t xml:space="preserve"> гласова за, </w:t>
      </w:r>
      <w:r>
        <w:rPr>
          <w:rStyle w:val="colornavy"/>
          <w:lang w:val="sr-Cyrl-RS"/>
        </w:rPr>
        <w:t>1</w:t>
      </w:r>
      <w:r w:rsidRPr="008730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против</w:t>
      </w:r>
      <w:r w:rsidRPr="008730AD">
        <w:rPr>
          <w:rStyle w:val="colornavy"/>
          <w:lang w:val="sr-Cyrl-RS"/>
        </w:rPr>
        <w:t>,</w:t>
      </w:r>
      <w:r>
        <w:rPr>
          <w:rStyle w:val="colornavy"/>
          <w:lang w:val="sr-Cyrl-RS"/>
        </w:rPr>
        <w:t xml:space="preserve"> 1 уздржан,</w:t>
      </w:r>
      <w:r w:rsidRPr="008730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1</w:t>
      </w:r>
      <w:r w:rsidRPr="008730AD">
        <w:rPr>
          <w:rStyle w:val="colornavy"/>
          <w:lang w:val="sr-Cyrl-RS"/>
        </w:rPr>
        <w:t xml:space="preserve"> није гласао), </w:t>
      </w:r>
      <w:r>
        <w:rPr>
          <w:rStyle w:val="colornavy"/>
          <w:lang w:val="sr-Cyrl-RS"/>
        </w:rPr>
        <w:t>усвојио</w:t>
      </w:r>
      <w:r w:rsidRPr="00635741">
        <w:rPr>
          <w:rFonts w:eastAsia="Calibri"/>
        </w:rPr>
        <w:t xml:space="preserve"> Предлог одлуке о давању сагласности на Финансијски план Комисије за хартије од вредности за 202</w:t>
      </w:r>
      <w:r w:rsidRPr="00635741">
        <w:rPr>
          <w:rFonts w:eastAsia="Calibri"/>
          <w:lang w:val="sr-Cyrl-RS"/>
        </w:rPr>
        <w:t>3</w:t>
      </w:r>
      <w:r w:rsidRPr="00635741">
        <w:rPr>
          <w:rFonts w:eastAsia="Calibri"/>
        </w:rPr>
        <w:t>. годину који доставља Народној скупштини на разматрање и усвајање.</w:t>
      </w:r>
    </w:p>
    <w:p w:rsidR="00635741" w:rsidRPr="00635741" w:rsidRDefault="00635741" w:rsidP="00635741">
      <w:pPr>
        <w:ind w:firstLine="1440"/>
        <w:jc w:val="both"/>
        <w:rPr>
          <w:rFonts w:eastAsia="Calibri"/>
        </w:rPr>
      </w:pPr>
    </w:p>
    <w:p w:rsidR="00635741" w:rsidRDefault="00635741" w:rsidP="00635741">
      <w:pPr>
        <w:ind w:firstLine="720"/>
        <w:jc w:val="both"/>
        <w:rPr>
          <w:rFonts w:eastAsia="Calibri"/>
        </w:rPr>
      </w:pPr>
      <w:r w:rsidRPr="00635741">
        <w:rPr>
          <w:rFonts w:eastAsia="Calibri"/>
        </w:rPr>
        <w:t xml:space="preserve">За представника Одбора на седници Народне скупштине одређен је </w:t>
      </w:r>
      <w:r w:rsidRPr="00635741">
        <w:rPr>
          <w:rFonts w:eastAsia="Calibri"/>
          <w:lang w:val="sr-Cyrl-RS"/>
        </w:rPr>
        <w:t>Верољуб Арсић</w:t>
      </w:r>
      <w:r w:rsidRPr="00635741">
        <w:rPr>
          <w:rFonts w:eastAsia="Calibri"/>
        </w:rPr>
        <w:t>, председник Одбора.</w:t>
      </w:r>
    </w:p>
    <w:p w:rsidR="006C6352" w:rsidRDefault="006C6352" w:rsidP="00635741">
      <w:pPr>
        <w:ind w:firstLine="720"/>
        <w:jc w:val="both"/>
        <w:rPr>
          <w:rFonts w:eastAsia="Calibri"/>
        </w:rPr>
      </w:pPr>
    </w:p>
    <w:p w:rsidR="006C6352" w:rsidRDefault="006C6352" w:rsidP="00635741">
      <w:pPr>
        <w:ind w:firstLine="720"/>
        <w:jc w:val="both"/>
        <w:rPr>
          <w:rFonts w:eastAsia="Calibri"/>
        </w:rPr>
      </w:pPr>
    </w:p>
    <w:p w:rsidR="006C6352" w:rsidRPr="006C6352" w:rsidRDefault="006C6352" w:rsidP="000F137F">
      <w:pPr>
        <w:ind w:firstLine="720"/>
        <w:jc w:val="both"/>
        <w:rPr>
          <w:rFonts w:eastAsia="Calibri"/>
        </w:rPr>
      </w:pPr>
      <w:r w:rsidRPr="006C6352">
        <w:rPr>
          <w:rFonts w:eastAsia="Calibri"/>
        </w:rPr>
        <w:t>На основу члана 260. став 5. Закона о тржишту капитала („Службени гласник РС“, број 31/11, 112/15, 108/16</w:t>
      </w:r>
      <w:r w:rsidRPr="006C6352">
        <w:rPr>
          <w:rFonts w:eastAsia="Calibri"/>
          <w:lang w:val="sr-Cyrl-RS"/>
        </w:rPr>
        <w:t>,</w:t>
      </w:r>
      <w:r w:rsidRPr="006C6352">
        <w:rPr>
          <w:rFonts w:eastAsia="Calibri"/>
        </w:rPr>
        <w:t xml:space="preserve"> 9/20</w:t>
      </w:r>
      <w:r w:rsidRPr="006C6352">
        <w:rPr>
          <w:rFonts w:eastAsia="Calibri"/>
          <w:lang w:val="sr-Cyrl-RS"/>
        </w:rPr>
        <w:t xml:space="preserve"> и 153/20</w:t>
      </w:r>
      <w:r w:rsidRPr="006C6352">
        <w:rPr>
          <w:rFonts w:eastAsia="Calibri"/>
        </w:rPr>
        <w:t>) и члана 8. став 1. Закона о Народној скупштини („Службени гласник РС“, број 9/10 и 108/13 – др.закон),</w:t>
      </w:r>
    </w:p>
    <w:p w:rsidR="006C6352" w:rsidRPr="006C6352" w:rsidRDefault="006C6352" w:rsidP="006C6352">
      <w:pPr>
        <w:rPr>
          <w:rFonts w:eastAsia="Calibri"/>
        </w:rPr>
      </w:pPr>
    </w:p>
    <w:p w:rsidR="006C6352" w:rsidRPr="006C6352" w:rsidRDefault="006C6352" w:rsidP="006C6352">
      <w:pPr>
        <w:jc w:val="both"/>
        <w:rPr>
          <w:rFonts w:eastAsia="Calibri"/>
        </w:rPr>
      </w:pPr>
      <w:r w:rsidRPr="006C6352">
        <w:rPr>
          <w:rFonts w:eastAsia="Calibri"/>
        </w:rPr>
        <w:tab/>
        <w:t>Народна скупштина Републике Србије, на ____ седници ________ заседања, одржаној ________ 202</w:t>
      </w:r>
      <w:r w:rsidRPr="006C6352">
        <w:rPr>
          <w:rFonts w:eastAsia="Calibri"/>
          <w:lang w:val="sr-Cyrl-RS"/>
        </w:rPr>
        <w:t>2</w:t>
      </w:r>
      <w:r w:rsidRPr="006C6352">
        <w:rPr>
          <w:rFonts w:eastAsia="Calibri"/>
        </w:rPr>
        <w:t>. године, донела је</w:t>
      </w:r>
    </w:p>
    <w:p w:rsidR="006C6352" w:rsidRPr="006C6352" w:rsidRDefault="006C6352" w:rsidP="006C6352">
      <w:pPr>
        <w:jc w:val="both"/>
        <w:rPr>
          <w:rFonts w:eastAsia="Calibri"/>
        </w:rPr>
      </w:pPr>
    </w:p>
    <w:p w:rsidR="006C6352" w:rsidRPr="006C6352" w:rsidRDefault="006C6352" w:rsidP="006C6352">
      <w:pPr>
        <w:spacing w:after="200" w:line="276" w:lineRule="auto"/>
        <w:jc w:val="both"/>
        <w:rPr>
          <w:rFonts w:eastAsia="Calibri"/>
        </w:rPr>
      </w:pPr>
    </w:p>
    <w:p w:rsidR="006C6352" w:rsidRPr="006C6352" w:rsidRDefault="006C6352" w:rsidP="006C6352">
      <w:pPr>
        <w:spacing w:line="276" w:lineRule="auto"/>
        <w:jc w:val="center"/>
        <w:rPr>
          <w:rFonts w:eastAsia="Calibri"/>
        </w:rPr>
      </w:pPr>
      <w:r w:rsidRPr="006C6352">
        <w:rPr>
          <w:rFonts w:eastAsia="Calibri"/>
        </w:rPr>
        <w:t>ОДЛУКУ</w:t>
      </w:r>
    </w:p>
    <w:p w:rsidR="006C6352" w:rsidRPr="006C6352" w:rsidRDefault="006C6352" w:rsidP="006C6352">
      <w:pPr>
        <w:jc w:val="center"/>
        <w:rPr>
          <w:rFonts w:eastAsia="Calibri"/>
        </w:rPr>
      </w:pPr>
      <w:r w:rsidRPr="006C6352">
        <w:rPr>
          <w:rFonts w:eastAsia="Calibri"/>
        </w:rPr>
        <w:t>О ДАВАЊУ САГЛАСНОСТИ НА ФИНАНСИЈСКИ ПЛАН КОМИСИЈЕ ЗА ХАРТИЈЕ ОД ВРЕДНОСТИ ЗА 202</w:t>
      </w:r>
      <w:r w:rsidRPr="006C6352">
        <w:rPr>
          <w:rFonts w:eastAsia="Calibri"/>
          <w:lang w:val="sr-Cyrl-RS"/>
        </w:rPr>
        <w:t>3</w:t>
      </w:r>
      <w:r w:rsidRPr="006C6352">
        <w:rPr>
          <w:rFonts w:eastAsia="Calibri"/>
        </w:rPr>
        <w:t>. ГОДИНУ</w:t>
      </w:r>
    </w:p>
    <w:p w:rsidR="006C6352" w:rsidRPr="006C6352" w:rsidRDefault="006C6352" w:rsidP="006C6352">
      <w:pPr>
        <w:jc w:val="center"/>
        <w:rPr>
          <w:rFonts w:eastAsia="Calibri"/>
        </w:rPr>
      </w:pPr>
    </w:p>
    <w:p w:rsidR="006C6352" w:rsidRPr="006C6352" w:rsidRDefault="006C6352" w:rsidP="006C6352">
      <w:pPr>
        <w:jc w:val="center"/>
        <w:rPr>
          <w:rFonts w:eastAsia="Calibri"/>
        </w:rPr>
      </w:pPr>
      <w:r w:rsidRPr="006C6352">
        <w:rPr>
          <w:rFonts w:eastAsia="Calibri"/>
        </w:rPr>
        <w:t>I</w:t>
      </w:r>
    </w:p>
    <w:p w:rsidR="006C6352" w:rsidRPr="006C6352" w:rsidRDefault="006C6352" w:rsidP="006C6352">
      <w:pPr>
        <w:jc w:val="center"/>
        <w:rPr>
          <w:rFonts w:eastAsia="Calibri"/>
        </w:rPr>
      </w:pPr>
    </w:p>
    <w:p w:rsidR="006C6352" w:rsidRPr="006C6352" w:rsidRDefault="006C6352" w:rsidP="006C6352">
      <w:pPr>
        <w:ind w:firstLine="720"/>
        <w:jc w:val="both"/>
        <w:rPr>
          <w:rFonts w:eastAsia="Calibri"/>
        </w:rPr>
      </w:pPr>
      <w:r w:rsidRPr="006C6352">
        <w:rPr>
          <w:rFonts w:eastAsia="Calibri"/>
        </w:rPr>
        <w:t>Даје се сагласност на Финансијски план Комисије за хартије од вредности за 202</w:t>
      </w:r>
      <w:r w:rsidRPr="006C6352">
        <w:rPr>
          <w:rFonts w:eastAsia="Calibri"/>
          <w:lang w:val="sr-Cyrl-RS"/>
        </w:rPr>
        <w:t>3</w:t>
      </w:r>
      <w:r w:rsidRPr="006C6352">
        <w:rPr>
          <w:rFonts w:eastAsia="Calibri"/>
        </w:rPr>
        <w:t>. годину.</w:t>
      </w:r>
    </w:p>
    <w:p w:rsidR="006C6352" w:rsidRPr="006C6352" w:rsidRDefault="006C6352" w:rsidP="006C6352">
      <w:pPr>
        <w:ind w:firstLine="720"/>
        <w:jc w:val="both"/>
        <w:rPr>
          <w:rFonts w:eastAsia="Calibri"/>
        </w:rPr>
      </w:pPr>
    </w:p>
    <w:p w:rsidR="006C6352" w:rsidRPr="006C6352" w:rsidRDefault="006C6352" w:rsidP="006C6352">
      <w:pPr>
        <w:ind w:firstLine="720"/>
        <w:rPr>
          <w:rFonts w:eastAsia="Calibri"/>
        </w:rPr>
      </w:pPr>
      <w:r w:rsidRPr="006C6352">
        <w:rPr>
          <w:rFonts w:eastAsia="Calibri"/>
        </w:rPr>
        <w:t xml:space="preserve">                                                                 II</w:t>
      </w:r>
    </w:p>
    <w:p w:rsidR="006C6352" w:rsidRPr="006C6352" w:rsidRDefault="006C6352" w:rsidP="006C6352">
      <w:pPr>
        <w:ind w:firstLine="720"/>
        <w:jc w:val="both"/>
        <w:rPr>
          <w:rFonts w:eastAsia="Calibri"/>
        </w:rPr>
      </w:pPr>
    </w:p>
    <w:p w:rsidR="006C6352" w:rsidRPr="006C6352" w:rsidRDefault="006C6352" w:rsidP="006C6352">
      <w:pPr>
        <w:ind w:firstLine="720"/>
        <w:jc w:val="both"/>
        <w:rPr>
          <w:rFonts w:eastAsia="Calibri"/>
        </w:rPr>
      </w:pPr>
      <w:r w:rsidRPr="006C6352">
        <w:rPr>
          <w:rFonts w:eastAsia="Calibri"/>
        </w:rPr>
        <w:t>Ову одлуку објавити у „Службеном гласнику Републике Србије“.</w:t>
      </w:r>
    </w:p>
    <w:p w:rsidR="006C6352" w:rsidRPr="006C6352" w:rsidRDefault="006C6352" w:rsidP="006C6352">
      <w:pPr>
        <w:rPr>
          <w:rFonts w:eastAsia="Calibri"/>
        </w:rPr>
      </w:pPr>
    </w:p>
    <w:p w:rsidR="006C6352" w:rsidRPr="006C6352" w:rsidRDefault="006C6352" w:rsidP="006C6352">
      <w:pPr>
        <w:rPr>
          <w:rFonts w:eastAsia="Calibri"/>
        </w:rPr>
      </w:pPr>
    </w:p>
    <w:p w:rsidR="006C6352" w:rsidRPr="006C6352" w:rsidRDefault="006C6352" w:rsidP="006C6352">
      <w:pPr>
        <w:rPr>
          <w:rFonts w:eastAsia="Calibri"/>
        </w:rPr>
      </w:pPr>
    </w:p>
    <w:p w:rsidR="006C6352" w:rsidRPr="006C6352" w:rsidRDefault="006C6352" w:rsidP="006C6352">
      <w:pPr>
        <w:rPr>
          <w:rFonts w:eastAsia="Calibri"/>
        </w:rPr>
      </w:pPr>
      <w:r w:rsidRPr="006C6352">
        <w:rPr>
          <w:rFonts w:eastAsia="Calibri"/>
        </w:rPr>
        <w:t>РС Број</w:t>
      </w:r>
    </w:p>
    <w:p w:rsidR="006C6352" w:rsidRPr="006C6352" w:rsidRDefault="006C6352" w:rsidP="006C6352">
      <w:pPr>
        <w:rPr>
          <w:rFonts w:eastAsia="Calibri"/>
        </w:rPr>
      </w:pPr>
      <w:r w:rsidRPr="006C6352">
        <w:rPr>
          <w:rFonts w:eastAsia="Calibri"/>
        </w:rPr>
        <w:t>У Београду, ______ 202</w:t>
      </w:r>
      <w:r w:rsidRPr="006C6352">
        <w:rPr>
          <w:rFonts w:eastAsia="Calibri"/>
          <w:lang w:val="sr-Cyrl-RS"/>
        </w:rPr>
        <w:t>2</w:t>
      </w:r>
      <w:r w:rsidRPr="006C6352">
        <w:rPr>
          <w:rFonts w:eastAsia="Calibri"/>
        </w:rPr>
        <w:t>. године</w:t>
      </w:r>
    </w:p>
    <w:p w:rsidR="006C6352" w:rsidRDefault="006C6352" w:rsidP="00635741">
      <w:pPr>
        <w:ind w:firstLine="720"/>
        <w:jc w:val="both"/>
        <w:rPr>
          <w:rFonts w:eastAsia="Calibri"/>
        </w:rPr>
      </w:pPr>
    </w:p>
    <w:p w:rsidR="00635741" w:rsidRDefault="00635741" w:rsidP="00635741">
      <w:pPr>
        <w:ind w:firstLine="720"/>
        <w:jc w:val="both"/>
        <w:rPr>
          <w:rFonts w:eastAsia="Calibri"/>
        </w:rPr>
      </w:pPr>
    </w:p>
    <w:p w:rsidR="00635741" w:rsidRDefault="00635741" w:rsidP="00635741">
      <w:pPr>
        <w:ind w:firstLine="720"/>
        <w:jc w:val="both"/>
        <w:rPr>
          <w:rFonts w:eastAsia="Calibri"/>
        </w:rPr>
      </w:pPr>
    </w:p>
    <w:p w:rsidR="00635741" w:rsidRPr="00635741" w:rsidRDefault="00635741" w:rsidP="00635741">
      <w:pPr>
        <w:widowControl w:val="0"/>
        <w:tabs>
          <w:tab w:val="left" w:pos="0"/>
          <w:tab w:val="left" w:pos="709"/>
          <w:tab w:val="left" w:pos="1418"/>
          <w:tab w:val="left" w:pos="1985"/>
        </w:tabs>
        <w:autoSpaceDE w:val="0"/>
        <w:autoSpaceDN w:val="0"/>
        <w:adjustRightInd w:val="0"/>
        <w:jc w:val="both"/>
        <w:rPr>
          <w:b/>
          <w:lang w:val="sr-Cyrl-RS"/>
        </w:rPr>
      </w:pPr>
      <w:r w:rsidRPr="00635741">
        <w:rPr>
          <w:b/>
          <w:u w:val="single"/>
          <w:lang w:val="sr-Cyrl-RS"/>
        </w:rPr>
        <w:t xml:space="preserve">ЗАЈЕДНИЧКИ ЈЕДИНСТВЕНИ ПРЕТРЕС О ЧЕТВРТОЈ И ПЕТОЈ </w:t>
      </w:r>
      <w:r w:rsidRPr="00635741">
        <w:rPr>
          <w:b/>
          <w:u w:val="single"/>
        </w:rPr>
        <w:t xml:space="preserve"> </w:t>
      </w:r>
      <w:r w:rsidRPr="00635741">
        <w:rPr>
          <w:b/>
          <w:u w:val="single"/>
          <w:lang w:val="sr-Cyrl-RS"/>
        </w:rPr>
        <w:t>ТАЧКИ</w:t>
      </w:r>
      <w:r w:rsidRPr="00635741">
        <w:t xml:space="preserve">: </w:t>
      </w:r>
      <w:r w:rsidRPr="00635741">
        <w:rPr>
          <w:b/>
          <w:lang w:val="sr-Cyrl-RS"/>
        </w:rPr>
        <w:t>Давање сагласности на Предлог измена финансијског плана Фискалног савета за 2022. годину и Давање сагласности на Предлог финансијског плана Фискалног савета за 2023. годину</w:t>
      </w:r>
    </w:p>
    <w:p w:rsidR="00635741" w:rsidRDefault="00635741" w:rsidP="00635741">
      <w:pPr>
        <w:ind w:firstLine="720"/>
        <w:jc w:val="both"/>
        <w:rPr>
          <w:rFonts w:eastAsia="Calibri"/>
        </w:rPr>
      </w:pPr>
    </w:p>
    <w:p w:rsidR="00B94D38" w:rsidRPr="00B94D38" w:rsidRDefault="00B94D38" w:rsidP="00B94D38">
      <w:pPr>
        <w:ind w:firstLine="720"/>
        <w:jc w:val="both"/>
        <w:rPr>
          <w:lang w:val="sr-Cyrl-RS"/>
        </w:rPr>
      </w:pPr>
      <w:r w:rsidRPr="00B94D38">
        <w:rPr>
          <w:lang w:val="sr-Cyrl-RS"/>
        </w:rPr>
        <w:t>Верољуб Арсић је подсетио да је</w:t>
      </w:r>
      <w:r w:rsidRPr="00B94D38">
        <w:rPr>
          <w:lang w:val="sr-Latn-RS"/>
        </w:rPr>
        <w:t xml:space="preserve"> </w:t>
      </w:r>
      <w:r w:rsidR="00FB1249">
        <w:rPr>
          <w:lang w:val="sr-Cyrl-RS"/>
        </w:rPr>
        <w:t>ч</w:t>
      </w:r>
      <w:r w:rsidRPr="00B94D38">
        <w:rPr>
          <w:lang w:val="sr-Cyrl-RS"/>
        </w:rPr>
        <w:t xml:space="preserve">ланом 92ћ став 2. Закона о буџетском систему прописано да се средства за рад Фискалног савета обезбеђују у буџету Републике Србије и утврђује обавеза чланова Фискалног савета да предлог финансијског плана Фискалног савета доставе надлежном радном телу Народне скупштине на сагласност. </w:t>
      </w:r>
    </w:p>
    <w:p w:rsidR="00B94D38" w:rsidRPr="00B94D38" w:rsidRDefault="00B94D38" w:rsidP="00B94D38">
      <w:pPr>
        <w:jc w:val="both"/>
        <w:rPr>
          <w:lang w:val="sr-Cyrl-RS"/>
        </w:rPr>
      </w:pPr>
      <w:r w:rsidRPr="00B94D38">
        <w:rPr>
          <w:lang w:val="sr-Cyrl-RS"/>
        </w:rPr>
        <w:tab/>
        <w:t xml:space="preserve"> Фискални савет је дана 8. новембра 2022. године поднео Одбору за финансије, републички буџет и контролу трошења јавних средстава, као надлежном радном телу Народне скупштине, Предлог измена финансијског плана Фискалног савета за 2022. годину, а 21. новембра 2022. године и Предлог финансијског плана за 2023. годину, ради разматрања и давања сагласности.</w:t>
      </w:r>
    </w:p>
    <w:p w:rsidR="00B94D38" w:rsidRDefault="00B94D38" w:rsidP="00635741">
      <w:pPr>
        <w:ind w:firstLine="720"/>
        <w:jc w:val="both"/>
        <w:rPr>
          <w:rFonts w:eastAsia="Calibri"/>
        </w:rPr>
      </w:pPr>
    </w:p>
    <w:p w:rsidR="00B94D38" w:rsidRDefault="00B94D38" w:rsidP="00635741">
      <w:pPr>
        <w:ind w:firstLine="720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Бојан Димитријевић је укратко образложио измену и предлог финансијког </w:t>
      </w:r>
      <w:r w:rsidR="00C249A1">
        <w:rPr>
          <w:rFonts w:eastAsia="Calibri"/>
          <w:lang w:val="sr-Cyrl-RS"/>
        </w:rPr>
        <w:t>плана Фискалног савета.</w:t>
      </w:r>
    </w:p>
    <w:p w:rsidR="00C249A1" w:rsidRDefault="00C249A1" w:rsidP="00635741">
      <w:pPr>
        <w:ind w:firstLine="720"/>
        <w:jc w:val="both"/>
        <w:rPr>
          <w:rFonts w:eastAsia="Calibri"/>
          <w:lang w:val="sr-Cyrl-RS"/>
        </w:rPr>
      </w:pPr>
    </w:p>
    <w:p w:rsidR="00C249A1" w:rsidRDefault="00C249A1" w:rsidP="00C249A1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 дискусији су учествовали: Ненад Митровић и Зоран Стојановић, </w:t>
      </w:r>
      <w:r w:rsidRPr="0007194F">
        <w:rPr>
          <w:lang w:val="sr-Cyrl-RS"/>
        </w:rPr>
        <w:t xml:space="preserve"> чија су излагања тонски сни</w:t>
      </w:r>
      <w:r>
        <w:rPr>
          <w:lang w:val="sr-Cyrl-RS"/>
        </w:rPr>
        <w:t>мана.</w:t>
      </w:r>
    </w:p>
    <w:p w:rsidR="00C249A1" w:rsidRDefault="00C249A1" w:rsidP="00C249A1">
      <w:pPr>
        <w:jc w:val="both"/>
        <w:rPr>
          <w:rFonts w:eastAsia="Calibri"/>
          <w:lang w:val="sr-Cyrl-RS"/>
        </w:rPr>
      </w:pPr>
    </w:p>
    <w:p w:rsidR="00C249A1" w:rsidRPr="00C249A1" w:rsidRDefault="00C249A1" w:rsidP="00C249A1">
      <w:pPr>
        <w:jc w:val="both"/>
        <w:rPr>
          <w:rFonts w:eastAsia="Calibri"/>
          <w:b/>
          <w:u w:val="single"/>
          <w:lang w:val="sr-Cyrl-RS"/>
        </w:rPr>
      </w:pPr>
      <w:r w:rsidRPr="00C249A1">
        <w:rPr>
          <w:rFonts w:eastAsia="Calibri"/>
          <w:b/>
          <w:u w:val="single"/>
          <w:lang w:val="sr-Cyrl-RS"/>
        </w:rPr>
        <w:t>ЧЕТВРТА ТАЧКА ДНЕВНОГ РЕДА:</w:t>
      </w:r>
    </w:p>
    <w:p w:rsidR="00C249A1" w:rsidRDefault="00C249A1" w:rsidP="00C249A1">
      <w:pPr>
        <w:jc w:val="both"/>
        <w:rPr>
          <w:rFonts w:eastAsia="Calibri"/>
          <w:lang w:val="sr-Cyrl-RS"/>
        </w:rPr>
      </w:pPr>
    </w:p>
    <w:p w:rsidR="00C249A1" w:rsidRDefault="00C249A1" w:rsidP="00C249A1">
      <w:pPr>
        <w:ind w:firstLine="720"/>
        <w:jc w:val="both"/>
      </w:pPr>
      <w:r>
        <w:t xml:space="preserve">На основу члана 92ћ став 2. Закона о буџетском систему („Службени гласник РС“, бр. </w:t>
      </w:r>
      <w:hyperlink r:id="rId7" w:tooltip="Zakon o Agenciji za borbu protiv korupcije (27/10/2008)" w:history="1">
        <w:r>
          <w:rPr>
            <w:rStyle w:val="Hyperlink"/>
          </w:rPr>
          <w:t>54/09</w:t>
        </w:r>
      </w:hyperlink>
      <w:r>
        <w:t>, 7</w:t>
      </w:r>
      <w:hyperlink r:id="rId8" w:tooltip="Zakon o izmenama i dopunama Zakona o Agenciji za borbu protiv korupcije (29/07/2010)" w:history="1">
        <w:r>
          <w:rPr>
            <w:rStyle w:val="Hyperlink"/>
          </w:rPr>
          <w:t>3/10</w:t>
        </w:r>
      </w:hyperlink>
      <w:r>
        <w:t>,</w:t>
      </w:r>
      <w:hyperlink r:id="rId9" w:tooltip="Odluka Ustavnog suda RS IUz broj 1239/2010 (odnosi se na Zakon o izmenama i dopunama Zakona o Agenciji za borbu protiv korupcije) (07/09/2011)" w:history="1">
        <w:r>
          <w:rPr>
            <w:rStyle w:val="Hyperlink"/>
          </w:rPr>
          <w:t>101/10,</w:t>
        </w:r>
      </w:hyperlink>
      <w:r>
        <w:t>101/11, 93</w:t>
      </w:r>
      <w:hyperlink r:id="rId10" w:tooltip="Odluka Ustavnog suda IUz-245/2011 (odnosi se na Zakon o Agenciji za borbu protiv korupcije) (31/07/2013)" w:history="1">
        <w:r>
          <w:rPr>
            <w:rStyle w:val="Hyperlink"/>
          </w:rPr>
          <w:t>/12</w:t>
        </w:r>
      </w:hyperlink>
      <w:r>
        <w:t>,</w:t>
      </w:r>
      <w:hyperlink r:id="rId11" w:tooltip="Zakon o izmeni Zakona o platama državnih službenika i nameštenika (06/12/2013)" w:history="1">
        <w:r>
          <w:rPr>
            <w:rStyle w:val="Hyperlink"/>
          </w:rPr>
          <w:t>62/13</w:t>
        </w:r>
      </w:hyperlink>
      <w:r>
        <w:t>,</w:t>
      </w:r>
      <w:hyperlink r:id="rId12" w:tooltip="Ispravka Zakona o izmenama i dopunama Zakona o budžetskom sistemu (19/07/2013)" w:history="1">
        <w:r>
          <w:rPr>
            <w:rStyle w:val="Hyperlink"/>
          </w:rPr>
          <w:t>63/13</w:t>
        </w:r>
      </w:hyperlink>
      <w:r>
        <w:rPr>
          <w:rStyle w:val="trs"/>
        </w:rPr>
        <w:t>- исправка</w:t>
      </w:r>
      <w:r>
        <w:rPr>
          <w:rStyle w:val="resultsdescriptionlinkclass"/>
        </w:rPr>
        <w:t xml:space="preserve">, </w:t>
      </w:r>
      <w:hyperlink r:id="rId13" w:tooltip="Zakon o izmenama i dopunama Zakona o budžetskom sistemu (06/12/2013)" w:history="1">
        <w:r>
          <w:rPr>
            <w:rStyle w:val="Hyperlink"/>
          </w:rPr>
          <w:t>108/13</w:t>
        </w:r>
      </w:hyperlink>
      <w:r>
        <w:rPr>
          <w:rStyle w:val="resultsdescriptionlinkclass"/>
        </w:rPr>
        <w:t xml:space="preserve">, </w:t>
      </w:r>
      <w:hyperlink r:id="rId14" w:tooltip="Zakon o izmenama i dopunama Zakona o budžetskom sistemu (25/12/2014)" w:history="1">
        <w:r>
          <w:rPr>
            <w:rStyle w:val="Hyperlink"/>
          </w:rPr>
          <w:t>142/14</w:t>
        </w:r>
      </w:hyperlink>
      <w:r>
        <w:rPr>
          <w:rStyle w:val="resultsdescriptionlinkclass"/>
        </w:rPr>
        <w:t xml:space="preserve">, </w:t>
      </w:r>
      <w:hyperlink r:id="rId15" w:tooltip="Zakon o Registru zaposlenih, izabranih, imenovanih, postavljenih i angažovanih lica kod korisnika javnih sredstava (04/08/2015)" w:history="1">
        <w:r>
          <w:rPr>
            <w:rStyle w:val="Hyperlink"/>
          </w:rPr>
          <w:t>68/15</w:t>
        </w:r>
      </w:hyperlink>
      <w:r>
        <w:rPr>
          <w:rStyle w:val="trs"/>
        </w:rPr>
        <w:t>– др. закон</w:t>
      </w:r>
      <w:r>
        <w:rPr>
          <w:rStyle w:val="resultsdescriptionlinkclass"/>
        </w:rPr>
        <w:t xml:space="preserve">, </w:t>
      </w:r>
      <w:hyperlink r:id="rId16" w:tooltip="Zakon o izmenama i dopunama Zakona o budžetskom sistemu (14/12/2015)" w:history="1">
        <w:r>
          <w:rPr>
            <w:rStyle w:val="Hyperlink"/>
          </w:rPr>
          <w:t>103/15</w:t>
        </w:r>
      </w:hyperlink>
      <w:r>
        <w:rPr>
          <w:rStyle w:val="resultsdescriptionlinkclass"/>
        </w:rPr>
        <w:t xml:space="preserve">, </w:t>
      </w:r>
      <w:hyperlink r:id="rId17" w:tooltip="Zakon o izmenama i dopunama Zakona o budžetskom sistemu (12/12/2016)" w:history="1">
        <w:r>
          <w:rPr>
            <w:rStyle w:val="Hyperlink"/>
          </w:rPr>
          <w:t>99/16</w:t>
        </w:r>
      </w:hyperlink>
      <w:r>
        <w:rPr>
          <w:rStyle w:val="resultsdescriptionlinkclass"/>
        </w:rPr>
        <w:t>,</w:t>
      </w:r>
      <w:hyperlink r:id="rId18" w:tooltip="Zakon o izmenama i dopunama Zakona o budžetskom sistemu (17/12/2017)" w:history="1">
        <w:r>
          <w:rPr>
            <w:rStyle w:val="Hyperlink"/>
          </w:rPr>
          <w:t>113/17</w:t>
        </w:r>
      </w:hyperlink>
      <w:r>
        <w:rPr>
          <w:rStyle w:val="Hyperlink"/>
        </w:rPr>
        <w:t>, 95/18, 31/19, 72/19</w:t>
      </w:r>
      <w:r>
        <w:rPr>
          <w:rStyle w:val="Hyperlink"/>
          <w:lang w:val="sr-Cyrl-RS"/>
        </w:rPr>
        <w:t>, 149/20, 118/21 и 118/21-др. закон</w:t>
      </w:r>
      <w:r>
        <w:rPr>
          <w:rStyle w:val="resultsdescriptionlinkclass"/>
        </w:rPr>
        <w:t>)</w:t>
      </w:r>
      <w:r>
        <w:t xml:space="preserve"> и члана 55. Пословника Народне скупштине („Службени гласник РС“, број 20/12 – Пречишћен текст), Одбор за финансије, републички буџет и контролу трошења јавних средстава, на деветој</w:t>
      </w:r>
      <w:r>
        <w:rPr>
          <w:lang w:val="sr-Cyrl-RS"/>
        </w:rPr>
        <w:t xml:space="preserve"> </w:t>
      </w:r>
      <w:r>
        <w:t xml:space="preserve">седници одржаној 29. </w:t>
      </w:r>
      <w:r>
        <w:rPr>
          <w:lang w:val="sr-Cyrl-RS"/>
        </w:rPr>
        <w:t>новембра</w:t>
      </w:r>
      <w:r>
        <w:t xml:space="preserve"> 2022. године, </w:t>
      </w:r>
      <w:r w:rsidRPr="008730AD">
        <w:rPr>
          <w:rStyle w:val="colornavy"/>
          <w:lang w:val="sr-Cyrl-RS"/>
        </w:rPr>
        <w:t>већином гласова (</w:t>
      </w:r>
      <w:r>
        <w:rPr>
          <w:rStyle w:val="colornavy"/>
          <w:lang w:val="sr-Cyrl-RS"/>
        </w:rPr>
        <w:t>9</w:t>
      </w:r>
      <w:r w:rsidRPr="008730AD">
        <w:rPr>
          <w:rStyle w:val="colornavy"/>
          <w:lang w:val="sr-Cyrl-RS"/>
        </w:rPr>
        <w:t xml:space="preserve"> гласова за, </w:t>
      </w:r>
      <w:r>
        <w:rPr>
          <w:rStyle w:val="colornavy"/>
          <w:lang w:val="sr-Cyrl-RS"/>
        </w:rPr>
        <w:t>2</w:t>
      </w:r>
      <w:r w:rsidRPr="008730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против</w:t>
      </w:r>
      <w:r w:rsidRPr="008730AD">
        <w:rPr>
          <w:rStyle w:val="colornavy"/>
          <w:lang w:val="sr-Cyrl-RS"/>
        </w:rPr>
        <w:t>,</w:t>
      </w:r>
      <w:r>
        <w:rPr>
          <w:rStyle w:val="colornavy"/>
          <w:lang w:val="sr-Cyrl-RS"/>
        </w:rPr>
        <w:t xml:space="preserve"> 3</w:t>
      </w:r>
      <w:r w:rsidRPr="008730AD">
        <w:rPr>
          <w:rStyle w:val="colornavy"/>
          <w:lang w:val="sr-Cyrl-RS"/>
        </w:rPr>
        <w:t xml:space="preserve"> није гласао), </w:t>
      </w:r>
      <w:r>
        <w:t>донео је</w:t>
      </w:r>
    </w:p>
    <w:p w:rsidR="00C249A1" w:rsidRDefault="00C249A1" w:rsidP="00C249A1">
      <w:pPr>
        <w:jc w:val="both"/>
      </w:pPr>
    </w:p>
    <w:p w:rsidR="00C249A1" w:rsidRDefault="00C249A1" w:rsidP="00C249A1">
      <w:pPr>
        <w:jc w:val="both"/>
      </w:pPr>
    </w:p>
    <w:p w:rsidR="00C249A1" w:rsidRDefault="00C249A1" w:rsidP="00C249A1">
      <w:pPr>
        <w:tabs>
          <w:tab w:val="center" w:pos="6732"/>
        </w:tabs>
        <w:jc w:val="center"/>
      </w:pPr>
      <w:r>
        <w:t>О Д Л У К У</w:t>
      </w:r>
    </w:p>
    <w:p w:rsidR="00C249A1" w:rsidRDefault="00C249A1" w:rsidP="00C249A1">
      <w:pPr>
        <w:tabs>
          <w:tab w:val="center" w:pos="6732"/>
        </w:tabs>
        <w:jc w:val="center"/>
      </w:pPr>
      <w:r>
        <w:t>о давању сагласности на Предлог измена</w:t>
      </w:r>
      <w:r>
        <w:rPr>
          <w:lang w:val="sr-Cyrl-RS"/>
        </w:rPr>
        <w:t xml:space="preserve"> </w:t>
      </w:r>
      <w:r>
        <w:t xml:space="preserve">финансијског плана </w:t>
      </w:r>
    </w:p>
    <w:p w:rsidR="00C249A1" w:rsidRDefault="00C249A1" w:rsidP="00C249A1">
      <w:pPr>
        <w:tabs>
          <w:tab w:val="center" w:pos="6732"/>
        </w:tabs>
        <w:jc w:val="center"/>
      </w:pPr>
      <w:r>
        <w:t xml:space="preserve">Фискалног савета за 2022. годину </w:t>
      </w:r>
    </w:p>
    <w:p w:rsidR="00C249A1" w:rsidRDefault="00C249A1" w:rsidP="00C249A1">
      <w:pPr>
        <w:tabs>
          <w:tab w:val="center" w:pos="6732"/>
        </w:tabs>
        <w:jc w:val="center"/>
      </w:pPr>
    </w:p>
    <w:p w:rsidR="00C249A1" w:rsidRDefault="00C249A1" w:rsidP="00C249A1">
      <w:pPr>
        <w:tabs>
          <w:tab w:val="center" w:pos="6732"/>
        </w:tabs>
        <w:jc w:val="center"/>
      </w:pPr>
    </w:p>
    <w:p w:rsidR="00C249A1" w:rsidRDefault="00C249A1" w:rsidP="00C249A1">
      <w:pPr>
        <w:tabs>
          <w:tab w:val="center" w:pos="6732"/>
        </w:tabs>
        <w:jc w:val="both"/>
      </w:pPr>
    </w:p>
    <w:p w:rsidR="00C249A1" w:rsidRDefault="00C249A1" w:rsidP="00C249A1">
      <w:pPr>
        <w:tabs>
          <w:tab w:val="center" w:pos="0"/>
        </w:tabs>
        <w:jc w:val="both"/>
      </w:pPr>
      <w:r>
        <w:tab/>
      </w:r>
      <w:r>
        <w:tab/>
        <w:t>ДАЈЕ СЕ САГЛАСНОСТ на Предлог измена финансијског плана Фискалног савета за 2022.годину, који је поднео Фискални савет (број:</w:t>
      </w:r>
      <w:r w:rsidRPr="00A02591">
        <w:rPr>
          <w:color w:val="000000"/>
        </w:rPr>
        <w:t xml:space="preserve"> </w:t>
      </w:r>
      <w:r>
        <w:rPr>
          <w:color w:val="000000"/>
        </w:rPr>
        <w:t>401-00-27/2/2022-03</w:t>
      </w:r>
      <w:r>
        <w:t xml:space="preserve"> од 8. </w:t>
      </w:r>
      <w:r>
        <w:rPr>
          <w:lang w:val="sr-Cyrl-RS"/>
        </w:rPr>
        <w:t xml:space="preserve">новембра </w:t>
      </w:r>
      <w:r>
        <w:t>202</w:t>
      </w:r>
      <w:r>
        <w:rPr>
          <w:lang w:val="sr-Cyrl-RS"/>
        </w:rPr>
        <w:t>2</w:t>
      </w:r>
      <w:r>
        <w:t>.</w:t>
      </w:r>
      <w:r>
        <w:rPr>
          <w:lang w:val="sr-Cyrl-RS"/>
        </w:rPr>
        <w:t xml:space="preserve"> </w:t>
      </w:r>
      <w:r>
        <w:t>године).</w:t>
      </w:r>
    </w:p>
    <w:p w:rsidR="00C249A1" w:rsidRDefault="00C249A1" w:rsidP="00C249A1">
      <w:pPr>
        <w:jc w:val="both"/>
        <w:rPr>
          <w:rFonts w:eastAsia="Calibri"/>
          <w:lang w:val="sr-Cyrl-RS"/>
        </w:rPr>
      </w:pPr>
    </w:p>
    <w:p w:rsidR="00C249A1" w:rsidRPr="00C249A1" w:rsidRDefault="00C249A1" w:rsidP="00C249A1">
      <w:pPr>
        <w:jc w:val="both"/>
        <w:rPr>
          <w:rFonts w:eastAsia="Calibri"/>
          <w:b/>
          <w:u w:val="single"/>
          <w:lang w:val="sr-Cyrl-RS"/>
        </w:rPr>
      </w:pPr>
      <w:r>
        <w:rPr>
          <w:rFonts w:eastAsia="Calibri"/>
          <w:b/>
          <w:u w:val="single"/>
          <w:lang w:val="sr-Cyrl-RS"/>
        </w:rPr>
        <w:t>ПЕ</w:t>
      </w:r>
      <w:r w:rsidRPr="00C249A1">
        <w:rPr>
          <w:rFonts w:eastAsia="Calibri"/>
          <w:b/>
          <w:u w:val="single"/>
          <w:lang w:val="sr-Cyrl-RS"/>
        </w:rPr>
        <w:t>ТА ТАЧКА ДНЕВНОГ РЕДА:</w:t>
      </w:r>
    </w:p>
    <w:p w:rsidR="00C249A1" w:rsidRDefault="00C249A1" w:rsidP="00C249A1">
      <w:pPr>
        <w:jc w:val="both"/>
        <w:rPr>
          <w:rFonts w:eastAsia="Calibri"/>
          <w:lang w:val="sr-Cyrl-RS"/>
        </w:rPr>
      </w:pPr>
    </w:p>
    <w:p w:rsidR="00C249A1" w:rsidRDefault="00C249A1" w:rsidP="00635741">
      <w:pPr>
        <w:ind w:firstLine="720"/>
        <w:jc w:val="both"/>
        <w:rPr>
          <w:rFonts w:eastAsia="Calibri"/>
          <w:lang w:val="sr-Cyrl-RS"/>
        </w:rPr>
      </w:pPr>
    </w:p>
    <w:p w:rsidR="00C249A1" w:rsidRDefault="00C249A1" w:rsidP="00C249A1">
      <w:pPr>
        <w:ind w:firstLine="720"/>
        <w:jc w:val="both"/>
      </w:pPr>
      <w:r>
        <w:t xml:space="preserve">На основу члана 92ћ став 2. Закона о буџетском систему („Службени гласник РС“, бр. </w:t>
      </w:r>
      <w:hyperlink r:id="rId19" w:tooltip="Zakon o Agenciji za borbu protiv korupcije (27/10/2008)" w:history="1">
        <w:r>
          <w:rPr>
            <w:rStyle w:val="Hyperlink"/>
          </w:rPr>
          <w:t>54/09</w:t>
        </w:r>
      </w:hyperlink>
      <w:r>
        <w:t>, 7</w:t>
      </w:r>
      <w:hyperlink r:id="rId20" w:tooltip="Zakon o izmenama i dopunama Zakona o Agenciji za borbu protiv korupcije (29/07/2010)" w:history="1">
        <w:r>
          <w:rPr>
            <w:rStyle w:val="Hyperlink"/>
          </w:rPr>
          <w:t>3/10</w:t>
        </w:r>
      </w:hyperlink>
      <w:r>
        <w:t>,</w:t>
      </w:r>
      <w:hyperlink r:id="rId21" w:tooltip="Odluka Ustavnog suda RS IUz broj 1239/2010 (odnosi se na Zakon o izmenama i dopunama Zakona o Agenciji za borbu protiv korupcije) (07/09/2011)" w:history="1">
        <w:r>
          <w:rPr>
            <w:rStyle w:val="Hyperlink"/>
          </w:rPr>
          <w:t>101/10,</w:t>
        </w:r>
      </w:hyperlink>
      <w:r>
        <w:t>101/11, 93</w:t>
      </w:r>
      <w:hyperlink r:id="rId22" w:tooltip="Odluka Ustavnog suda IUz-245/2011 (odnosi se na Zakon o Agenciji za borbu protiv korupcije) (31/07/2013)" w:history="1">
        <w:r>
          <w:rPr>
            <w:rStyle w:val="Hyperlink"/>
          </w:rPr>
          <w:t>/12</w:t>
        </w:r>
      </w:hyperlink>
      <w:r>
        <w:t>,</w:t>
      </w:r>
      <w:hyperlink r:id="rId23" w:tooltip="Zakon o izmeni Zakona o platama državnih službenika i nameštenika (06/12/2013)" w:history="1">
        <w:r>
          <w:rPr>
            <w:rStyle w:val="Hyperlink"/>
          </w:rPr>
          <w:t>62/13</w:t>
        </w:r>
      </w:hyperlink>
      <w:r>
        <w:t>,</w:t>
      </w:r>
      <w:hyperlink r:id="rId24" w:tooltip="Ispravka Zakona o izmenama i dopunama Zakona o budžetskom sistemu (19/07/2013)" w:history="1">
        <w:r>
          <w:rPr>
            <w:rStyle w:val="Hyperlink"/>
          </w:rPr>
          <w:t>63/13</w:t>
        </w:r>
      </w:hyperlink>
      <w:r>
        <w:rPr>
          <w:rStyle w:val="trs"/>
        </w:rPr>
        <w:t>- исправка</w:t>
      </w:r>
      <w:r>
        <w:rPr>
          <w:rStyle w:val="resultsdescriptionlinkclass"/>
        </w:rPr>
        <w:t xml:space="preserve">, </w:t>
      </w:r>
      <w:hyperlink r:id="rId25" w:tooltip="Zakon o izmenama i dopunama Zakona o budžetskom sistemu (06/12/2013)" w:history="1">
        <w:r>
          <w:rPr>
            <w:rStyle w:val="Hyperlink"/>
          </w:rPr>
          <w:t>108/13</w:t>
        </w:r>
      </w:hyperlink>
      <w:r>
        <w:rPr>
          <w:rStyle w:val="resultsdescriptionlinkclass"/>
        </w:rPr>
        <w:t xml:space="preserve">, </w:t>
      </w:r>
      <w:hyperlink r:id="rId26" w:tooltip="Zakon o izmenama i dopunama Zakona o budžetskom sistemu (25/12/2014)" w:history="1">
        <w:r>
          <w:rPr>
            <w:rStyle w:val="Hyperlink"/>
          </w:rPr>
          <w:t>142/14</w:t>
        </w:r>
      </w:hyperlink>
      <w:r>
        <w:rPr>
          <w:rStyle w:val="resultsdescriptionlinkclass"/>
        </w:rPr>
        <w:t xml:space="preserve">, </w:t>
      </w:r>
      <w:hyperlink r:id="rId27" w:tooltip="Zakon o Registru zaposlenih, izabranih, imenovanih, postavljenih i angažovanih lica kod korisnika javnih sredstava (04/08/2015)" w:history="1">
        <w:r>
          <w:rPr>
            <w:rStyle w:val="Hyperlink"/>
          </w:rPr>
          <w:t>68/15</w:t>
        </w:r>
      </w:hyperlink>
      <w:r>
        <w:rPr>
          <w:rStyle w:val="trs"/>
        </w:rPr>
        <w:t>– др. закон</w:t>
      </w:r>
      <w:r>
        <w:rPr>
          <w:rStyle w:val="resultsdescriptionlinkclass"/>
        </w:rPr>
        <w:t xml:space="preserve">, </w:t>
      </w:r>
      <w:hyperlink r:id="rId28" w:tooltip="Zakon o izmenama i dopunama Zakona o budžetskom sistemu (14/12/2015)" w:history="1">
        <w:r>
          <w:rPr>
            <w:rStyle w:val="Hyperlink"/>
          </w:rPr>
          <w:t>103/15</w:t>
        </w:r>
      </w:hyperlink>
      <w:r>
        <w:rPr>
          <w:rStyle w:val="resultsdescriptionlinkclass"/>
        </w:rPr>
        <w:t xml:space="preserve">, </w:t>
      </w:r>
      <w:hyperlink r:id="rId29" w:tooltip="Zakon o izmenama i dopunama Zakona o budžetskom sistemu (12/12/2016)" w:history="1">
        <w:r>
          <w:rPr>
            <w:rStyle w:val="Hyperlink"/>
          </w:rPr>
          <w:t>99/16</w:t>
        </w:r>
      </w:hyperlink>
      <w:r>
        <w:rPr>
          <w:rStyle w:val="resultsdescriptionlinkclass"/>
        </w:rPr>
        <w:t>,</w:t>
      </w:r>
      <w:hyperlink r:id="rId30" w:tooltip="Zakon o izmenama i dopunama Zakona o budžetskom sistemu (17/12/2017)" w:history="1">
        <w:r>
          <w:rPr>
            <w:rStyle w:val="Hyperlink"/>
          </w:rPr>
          <w:t>113/17</w:t>
        </w:r>
      </w:hyperlink>
      <w:r>
        <w:rPr>
          <w:rStyle w:val="Hyperlink"/>
        </w:rPr>
        <w:t>, 95/18, 31/19, 72/19</w:t>
      </w:r>
      <w:r>
        <w:rPr>
          <w:rStyle w:val="Hyperlink"/>
          <w:lang w:val="sr-Cyrl-RS"/>
        </w:rPr>
        <w:t>, 149/20, 118/21 и 118/21-др. закон</w:t>
      </w:r>
      <w:r>
        <w:rPr>
          <w:rStyle w:val="resultsdescriptionlinkclass"/>
        </w:rPr>
        <w:t>)</w:t>
      </w:r>
      <w:r>
        <w:t xml:space="preserve"> и члана 55. Пословника Народне скупштине („Службени гласник РС“, број 20/12 – Пречишћен текст), Одбор за финансије, републички буџет и контролу трошења јавних средстава, на </w:t>
      </w:r>
      <w:r>
        <w:rPr>
          <w:lang w:val="sr-Cyrl-RS"/>
        </w:rPr>
        <w:t xml:space="preserve">деветој </w:t>
      </w:r>
      <w:r>
        <w:t xml:space="preserve">седници одржаној </w:t>
      </w:r>
      <w:r>
        <w:rPr>
          <w:lang w:val="sr-Cyrl-RS"/>
        </w:rPr>
        <w:t xml:space="preserve">29. </w:t>
      </w:r>
      <w:r>
        <w:t xml:space="preserve"> </w:t>
      </w:r>
      <w:r>
        <w:rPr>
          <w:lang w:val="sr-Cyrl-RS"/>
        </w:rPr>
        <w:t>новембра</w:t>
      </w:r>
      <w:r>
        <w:t xml:space="preserve"> 2022. године, </w:t>
      </w:r>
      <w:r w:rsidRPr="008730AD">
        <w:rPr>
          <w:rStyle w:val="colornavy"/>
          <w:lang w:val="sr-Cyrl-RS"/>
        </w:rPr>
        <w:t>већином гласова (</w:t>
      </w:r>
      <w:r>
        <w:rPr>
          <w:rStyle w:val="colornavy"/>
          <w:lang w:val="sr-Cyrl-RS"/>
        </w:rPr>
        <w:t>8</w:t>
      </w:r>
      <w:r w:rsidRPr="008730AD">
        <w:rPr>
          <w:rStyle w:val="colornavy"/>
          <w:lang w:val="sr-Cyrl-RS"/>
        </w:rPr>
        <w:t xml:space="preserve"> гласова за, </w:t>
      </w:r>
      <w:r>
        <w:rPr>
          <w:rStyle w:val="colornavy"/>
          <w:lang w:val="sr-Cyrl-RS"/>
        </w:rPr>
        <w:t>1</w:t>
      </w:r>
      <w:r w:rsidRPr="008730AD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против</w:t>
      </w:r>
      <w:r w:rsidRPr="008730AD">
        <w:rPr>
          <w:rStyle w:val="colornavy"/>
          <w:lang w:val="sr-Cyrl-RS"/>
        </w:rPr>
        <w:t>,</w:t>
      </w:r>
      <w:r>
        <w:rPr>
          <w:rStyle w:val="colornavy"/>
          <w:lang w:val="sr-Cyrl-RS"/>
        </w:rPr>
        <w:t xml:space="preserve"> 2 </w:t>
      </w:r>
      <w:r w:rsidR="00D74C28">
        <w:rPr>
          <w:rStyle w:val="colornavy"/>
          <w:lang w:val="sr-Cyrl-RS"/>
        </w:rPr>
        <w:t>уздржана</w:t>
      </w:r>
      <w:r>
        <w:rPr>
          <w:rStyle w:val="colornavy"/>
          <w:lang w:val="sr-Cyrl-RS"/>
        </w:rPr>
        <w:t>,</w:t>
      </w:r>
      <w:r w:rsidR="00D74C2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3</w:t>
      </w:r>
      <w:r w:rsidRPr="008730AD">
        <w:rPr>
          <w:rStyle w:val="colornavy"/>
          <w:lang w:val="sr-Cyrl-RS"/>
        </w:rPr>
        <w:t xml:space="preserve"> није гласа</w:t>
      </w:r>
      <w:r w:rsidR="007B1C4A">
        <w:rPr>
          <w:rStyle w:val="colornavy"/>
          <w:lang w:val="sr-Cyrl-RS"/>
        </w:rPr>
        <w:t>л</w:t>
      </w:r>
      <w:r w:rsidRPr="008730AD">
        <w:rPr>
          <w:rStyle w:val="colornavy"/>
          <w:lang w:val="sr-Cyrl-RS"/>
        </w:rPr>
        <w:t>о),</w:t>
      </w:r>
      <w:r w:rsidR="007B1C4A">
        <w:rPr>
          <w:rStyle w:val="colornavy"/>
          <w:lang w:val="sr-Cyrl-RS"/>
        </w:rPr>
        <w:t xml:space="preserve"> </w:t>
      </w:r>
      <w:r>
        <w:t>донео је</w:t>
      </w:r>
    </w:p>
    <w:p w:rsidR="00C249A1" w:rsidRDefault="00C249A1" w:rsidP="00C249A1">
      <w:pPr>
        <w:jc w:val="both"/>
      </w:pPr>
    </w:p>
    <w:p w:rsidR="00C249A1" w:rsidRDefault="00C249A1" w:rsidP="00C249A1">
      <w:pPr>
        <w:jc w:val="both"/>
      </w:pPr>
    </w:p>
    <w:p w:rsidR="00C249A1" w:rsidRDefault="00C249A1" w:rsidP="00C249A1">
      <w:pPr>
        <w:tabs>
          <w:tab w:val="center" w:pos="6732"/>
        </w:tabs>
        <w:jc w:val="center"/>
      </w:pPr>
      <w:r>
        <w:t>О Д Л У К У</w:t>
      </w:r>
    </w:p>
    <w:p w:rsidR="00C249A1" w:rsidRPr="006736FC" w:rsidRDefault="00C249A1" w:rsidP="00C249A1">
      <w:pPr>
        <w:tabs>
          <w:tab w:val="center" w:pos="6732"/>
        </w:tabs>
        <w:jc w:val="center"/>
      </w:pPr>
      <w:r>
        <w:t xml:space="preserve">о давању сагласности на </w:t>
      </w:r>
      <w:r w:rsidRPr="006736FC">
        <w:rPr>
          <w:color w:val="000000"/>
          <w:lang w:val="sr-Cyrl-CS" w:eastAsia="sr-Cyrl-CS"/>
        </w:rPr>
        <w:t>Предлог финансијског плана Фискалног савета за 2023. годину</w:t>
      </w:r>
    </w:p>
    <w:p w:rsidR="00C249A1" w:rsidRDefault="00C249A1" w:rsidP="00C249A1">
      <w:pPr>
        <w:tabs>
          <w:tab w:val="center" w:pos="6732"/>
        </w:tabs>
        <w:jc w:val="both"/>
      </w:pPr>
    </w:p>
    <w:p w:rsidR="00C249A1" w:rsidRDefault="00C249A1" w:rsidP="00C249A1">
      <w:pPr>
        <w:tabs>
          <w:tab w:val="center" w:pos="0"/>
        </w:tabs>
        <w:jc w:val="both"/>
      </w:pPr>
      <w:r>
        <w:tab/>
      </w:r>
      <w:r>
        <w:tab/>
      </w:r>
      <w:r w:rsidRPr="006736FC">
        <w:t xml:space="preserve">ДАЈЕ СЕ САГЛАСНОСТ на </w:t>
      </w:r>
      <w:r w:rsidRPr="006736FC">
        <w:rPr>
          <w:color w:val="000000"/>
          <w:lang w:val="sr-Cyrl-CS" w:eastAsia="sr-Cyrl-CS"/>
        </w:rPr>
        <w:t>Предлог финансијског плана Фискалног савета за 2023. годину</w:t>
      </w:r>
      <w:r w:rsidRPr="006736FC">
        <w:t xml:space="preserve">, </w:t>
      </w:r>
      <w:r>
        <w:t>који је поднео Фискални савет (број:</w:t>
      </w:r>
      <w:r w:rsidRPr="00A02591">
        <w:rPr>
          <w:color w:val="000000"/>
        </w:rPr>
        <w:t xml:space="preserve"> </w:t>
      </w:r>
      <w:r>
        <w:rPr>
          <w:color w:val="000000"/>
        </w:rPr>
        <w:t xml:space="preserve">401-00-19/7/2022-03 </w:t>
      </w:r>
      <w:r>
        <w:t xml:space="preserve">од </w:t>
      </w:r>
      <w:r>
        <w:rPr>
          <w:lang w:val="sr-Cyrl-RS"/>
        </w:rPr>
        <w:t>2</w:t>
      </w:r>
      <w:r>
        <w:t xml:space="preserve">1. </w:t>
      </w:r>
      <w:r>
        <w:rPr>
          <w:lang w:val="sr-Cyrl-RS"/>
        </w:rPr>
        <w:t xml:space="preserve">новембра </w:t>
      </w:r>
      <w:r>
        <w:t>202</w:t>
      </w:r>
      <w:r>
        <w:rPr>
          <w:lang w:val="sr-Cyrl-RS"/>
        </w:rPr>
        <w:t>2</w:t>
      </w:r>
      <w:r>
        <w:t>.</w:t>
      </w:r>
      <w:r>
        <w:rPr>
          <w:lang w:val="sr-Cyrl-RS"/>
        </w:rPr>
        <w:t xml:space="preserve"> </w:t>
      </w:r>
      <w:r>
        <w:t>године).</w:t>
      </w:r>
    </w:p>
    <w:p w:rsidR="00C249A1" w:rsidRDefault="00C249A1" w:rsidP="00C249A1">
      <w:pPr>
        <w:tabs>
          <w:tab w:val="center" w:pos="0"/>
        </w:tabs>
        <w:jc w:val="both"/>
      </w:pPr>
    </w:p>
    <w:p w:rsidR="00C249A1" w:rsidRPr="007B1C4A" w:rsidRDefault="00C249A1" w:rsidP="007B1C4A">
      <w:pPr>
        <w:jc w:val="both"/>
        <w:rPr>
          <w:rFonts w:eastAsia="Calibri"/>
          <w:b/>
          <w:u w:val="single"/>
          <w:lang w:val="sr-Cyrl-RS"/>
        </w:rPr>
      </w:pPr>
    </w:p>
    <w:p w:rsidR="007B1C4A" w:rsidRPr="007B1C4A" w:rsidRDefault="007B1C4A" w:rsidP="007B1C4A">
      <w:pPr>
        <w:jc w:val="both"/>
        <w:rPr>
          <w:rFonts w:eastAsia="Calibri"/>
          <w:b/>
          <w:lang w:val="sr-Cyrl-RS"/>
        </w:rPr>
      </w:pPr>
      <w:r w:rsidRPr="007B1C4A">
        <w:rPr>
          <w:rFonts w:eastAsia="Calibri"/>
          <w:b/>
          <w:u w:val="single"/>
          <w:lang w:val="sr-Cyrl-RS"/>
        </w:rPr>
        <w:t>ШЕСТА ТАЧКА ДНЕВНОГ РЕДА:</w:t>
      </w:r>
      <w:r>
        <w:rPr>
          <w:rFonts w:eastAsia="Calibri"/>
          <w:b/>
          <w:lang w:val="sr-Cyrl-RS"/>
        </w:rPr>
        <w:t xml:space="preserve"> </w:t>
      </w:r>
      <w:r w:rsidRPr="007B1C4A">
        <w:rPr>
          <w:b/>
          <w:color w:val="000000"/>
          <w:lang w:val="sr-Cyrl-CS" w:eastAsia="sr-Cyrl-CS"/>
        </w:rPr>
        <w:t>Доношење Одлуке о организовању јавног слушања</w:t>
      </w:r>
    </w:p>
    <w:p w:rsidR="007B1C4A" w:rsidRPr="00635741" w:rsidRDefault="007B1C4A" w:rsidP="007B1C4A">
      <w:pPr>
        <w:jc w:val="both"/>
        <w:rPr>
          <w:rFonts w:eastAsia="Calibri"/>
          <w:lang w:val="sr-Cyrl-RS"/>
        </w:rPr>
      </w:pPr>
    </w:p>
    <w:p w:rsidR="00635741" w:rsidRPr="004171DE" w:rsidRDefault="00635741" w:rsidP="00635741">
      <w:pPr>
        <w:ind w:firstLine="720"/>
        <w:jc w:val="both"/>
        <w:rPr>
          <w:b/>
          <w:sz w:val="28"/>
          <w:szCs w:val="28"/>
          <w:lang w:val="sr-Cyrl-RS"/>
        </w:rPr>
      </w:pPr>
    </w:p>
    <w:p w:rsidR="007B1C4A" w:rsidRPr="007B1C4A" w:rsidRDefault="007B1C4A" w:rsidP="000F137F">
      <w:pPr>
        <w:pStyle w:val="ListParagraph"/>
        <w:ind w:left="0" w:firstLine="720"/>
        <w:jc w:val="both"/>
        <w:rPr>
          <w:shd w:val="clear" w:color="auto" w:fill="FFFFFF"/>
          <w:lang w:val="sr-Cyrl-RS"/>
        </w:rPr>
      </w:pPr>
      <w:bookmarkStart w:id="0" w:name="_GoBack"/>
      <w:bookmarkEnd w:id="0"/>
      <w:r w:rsidRPr="007B1C4A">
        <w:rPr>
          <w:shd w:val="clear" w:color="auto" w:fill="FFFFFF"/>
          <w:lang w:val="sr-Cyrl-RS"/>
        </w:rPr>
        <w:t>На основу члана 84. Пословника а Верољуб Арсић је предложио да Одбор организује јавно слушање на тему: „</w:t>
      </w:r>
      <w:r w:rsidRPr="007B1C4A">
        <w:rPr>
          <w:color w:val="000000"/>
          <w:lang w:val="sr-Cyrl-CS"/>
        </w:rPr>
        <w:t xml:space="preserve">Представљање Предлога закона о </w:t>
      </w:r>
      <w:r w:rsidRPr="007B1C4A">
        <w:rPr>
          <w:color w:val="000000"/>
          <w:lang w:val="sr-Cyrl-RS"/>
        </w:rPr>
        <w:t>буџету Републике Србије за 2023. годину и Предлога закона о завршном рачуну буџета Републике Србије за 2021. годину</w:t>
      </w:r>
      <w:r w:rsidRPr="007B1C4A">
        <w:rPr>
          <w:color w:val="000000"/>
          <w:lang w:val="sr-Cyrl-CS"/>
        </w:rPr>
        <w:t>“, које би се одржало 4. децембра 2022. године, са почетком у 12,00 часова, у Малој сали Дома Народне скупштине.</w:t>
      </w:r>
    </w:p>
    <w:p w:rsidR="007B1C4A" w:rsidRPr="007B1C4A" w:rsidRDefault="007B1C4A" w:rsidP="007B1C4A">
      <w:pPr>
        <w:tabs>
          <w:tab w:val="left" w:pos="0"/>
        </w:tabs>
        <w:jc w:val="both"/>
        <w:rPr>
          <w:lang w:val="sr-Cyrl-CS"/>
        </w:rPr>
      </w:pPr>
      <w:r w:rsidRPr="00F16CF1">
        <w:rPr>
          <w:bCs/>
          <w:sz w:val="28"/>
          <w:szCs w:val="28"/>
          <w:lang w:val="sr-Cyrl-RS"/>
        </w:rPr>
        <w:tab/>
      </w:r>
      <w:r w:rsidRPr="007B1C4A">
        <w:rPr>
          <w:lang w:val="sr-Cyrl-CS"/>
        </w:rPr>
        <w:t>На јавно слушање позивају се: чланови</w:t>
      </w:r>
      <w:r>
        <w:rPr>
          <w:lang w:val="sr-Cyrl-CS"/>
        </w:rPr>
        <w:t xml:space="preserve"> </w:t>
      </w:r>
      <w:r w:rsidRPr="007B1C4A">
        <w:rPr>
          <w:lang w:val="sr-Cyrl-CS"/>
        </w:rPr>
        <w:t>и заменици чланова Одбора за финансије, републички буџет и контролу трошења јавних средстава,</w:t>
      </w:r>
      <w:r w:rsidRPr="007B1C4A">
        <w:t xml:space="preserve"> </w:t>
      </w:r>
      <w:r w:rsidRPr="007B1C4A">
        <w:rPr>
          <w:lang w:val="sr-Cyrl-CS"/>
        </w:rPr>
        <w:t>председници посланичких група Народне скупштине,</w:t>
      </w:r>
      <w:r w:rsidRPr="007B1C4A">
        <w:t xml:space="preserve"> </w:t>
      </w:r>
      <w:r w:rsidRPr="007B1C4A">
        <w:rPr>
          <w:lang w:val="sr-Cyrl-RS"/>
        </w:rPr>
        <w:t>председници Одбора у Народној скупштини,</w:t>
      </w:r>
      <w:r w:rsidRPr="007B1C4A">
        <w:rPr>
          <w:lang w:val="sr-Cyrl-CS"/>
        </w:rPr>
        <w:t xml:space="preserve"> представници Владе и надлежног министарстава, представници Народне банке Србије, представници Фискалног савета, представници Државне ревизорске институције као и других институција и организација у Србији, представници стручне јавности као и организација цивилног друштва.   </w:t>
      </w:r>
    </w:p>
    <w:p w:rsidR="004171DE" w:rsidRDefault="004171DE" w:rsidP="00ED4941">
      <w:pPr>
        <w:jc w:val="both"/>
        <w:rPr>
          <w:lang w:val="sr-Latn-RS"/>
        </w:rPr>
      </w:pPr>
    </w:p>
    <w:p w:rsidR="007B1C4A" w:rsidRPr="007B1C4A" w:rsidRDefault="007B1C4A" w:rsidP="007B1C4A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 xml:space="preserve">           </w:t>
      </w:r>
      <w:r w:rsidRPr="007B1C4A">
        <w:rPr>
          <w:lang w:val="sr-Cyrl-CS"/>
        </w:rPr>
        <w:t>На основу члана 84.</w:t>
      </w:r>
      <w:r w:rsidRPr="007B1C4A">
        <w:t xml:space="preserve"> </w:t>
      </w:r>
      <w:r w:rsidRPr="007B1C4A">
        <w:rPr>
          <w:lang w:val="sr-Cyrl-CS"/>
        </w:rPr>
        <w:t xml:space="preserve">Пословника Народне скупштине, Одбор за финансије, републички буџет и контролу трошења јавних средстава на седници одржаној </w:t>
      </w:r>
      <w:r w:rsidRPr="007B1C4A">
        <w:rPr>
          <w:lang w:val="sr-Cyrl-RS"/>
        </w:rPr>
        <w:t>29</w:t>
      </w:r>
      <w:r w:rsidRPr="007B1C4A">
        <w:rPr>
          <w:lang w:val="sr-Cyrl-CS"/>
        </w:rPr>
        <w:t xml:space="preserve">. </w:t>
      </w:r>
      <w:r w:rsidRPr="007B1C4A">
        <w:rPr>
          <w:lang w:val="sr-Cyrl-RS"/>
        </w:rPr>
        <w:t>нов</w:t>
      </w:r>
      <w:r w:rsidRPr="007B1C4A">
        <w:rPr>
          <w:lang w:val="sr-Cyrl-CS"/>
        </w:rPr>
        <w:t>ембра 202</w:t>
      </w:r>
      <w:r w:rsidRPr="007B1C4A">
        <w:rPr>
          <w:lang w:val="sr-Cyrl-RS"/>
        </w:rPr>
        <w:t>2</w:t>
      </w:r>
      <w:r w:rsidRPr="007B1C4A">
        <w:rPr>
          <w:lang w:val="sr-Cyrl-CS"/>
        </w:rPr>
        <w:t>. године,</w:t>
      </w:r>
      <w:r>
        <w:rPr>
          <w:lang w:val="sr-Cyrl-CS"/>
        </w:rPr>
        <w:t xml:space="preserve"> </w:t>
      </w:r>
      <w:r w:rsidRPr="008730AD">
        <w:rPr>
          <w:rStyle w:val="colornavy"/>
          <w:lang w:val="sr-Cyrl-RS"/>
        </w:rPr>
        <w:t>(</w:t>
      </w:r>
      <w:r>
        <w:rPr>
          <w:rStyle w:val="colornavy"/>
          <w:lang w:val="sr-Cyrl-RS"/>
        </w:rPr>
        <w:t>12</w:t>
      </w:r>
      <w:r w:rsidRPr="008730AD">
        <w:rPr>
          <w:rStyle w:val="colornavy"/>
          <w:lang w:val="sr-Cyrl-RS"/>
        </w:rPr>
        <w:t xml:space="preserve"> гласова за, </w:t>
      </w:r>
      <w:r>
        <w:rPr>
          <w:rStyle w:val="colornavy"/>
          <w:lang w:val="sr-Cyrl-RS"/>
        </w:rPr>
        <w:t>1 уздржана, 1</w:t>
      </w:r>
      <w:r w:rsidRPr="008730AD">
        <w:rPr>
          <w:rStyle w:val="colornavy"/>
          <w:lang w:val="sr-Cyrl-RS"/>
        </w:rPr>
        <w:t xml:space="preserve"> није гласао)</w:t>
      </w:r>
      <w:r w:rsidRPr="007B1C4A">
        <w:rPr>
          <w:lang w:val="sr-Cyrl-CS"/>
        </w:rPr>
        <w:t xml:space="preserve"> донео је следећу</w:t>
      </w:r>
    </w:p>
    <w:p w:rsidR="007B1C4A" w:rsidRPr="007B1C4A" w:rsidRDefault="007B1C4A" w:rsidP="007B1C4A">
      <w:pPr>
        <w:tabs>
          <w:tab w:val="left" w:pos="1440"/>
        </w:tabs>
        <w:jc w:val="both"/>
        <w:rPr>
          <w:lang w:val="sr-Cyrl-CS"/>
        </w:rPr>
      </w:pPr>
    </w:p>
    <w:p w:rsidR="007B1C4A" w:rsidRPr="007B1C4A" w:rsidRDefault="007B1C4A" w:rsidP="007B1C4A">
      <w:pPr>
        <w:tabs>
          <w:tab w:val="left" w:pos="1440"/>
        </w:tabs>
        <w:jc w:val="both"/>
        <w:rPr>
          <w:lang w:val="sr-Cyrl-CS"/>
        </w:rPr>
      </w:pPr>
    </w:p>
    <w:p w:rsidR="007B1C4A" w:rsidRPr="007B1C4A" w:rsidRDefault="007B1C4A" w:rsidP="007B1C4A">
      <w:pPr>
        <w:tabs>
          <w:tab w:val="left" w:pos="1440"/>
        </w:tabs>
        <w:jc w:val="both"/>
        <w:rPr>
          <w:lang w:val="sr-Cyrl-CS"/>
        </w:rPr>
      </w:pPr>
    </w:p>
    <w:p w:rsidR="007B1C4A" w:rsidRPr="007B1C4A" w:rsidRDefault="007B1C4A" w:rsidP="007B1C4A">
      <w:pPr>
        <w:tabs>
          <w:tab w:val="left" w:pos="1440"/>
        </w:tabs>
        <w:jc w:val="center"/>
        <w:rPr>
          <w:lang w:val="sr-Cyrl-CS"/>
        </w:rPr>
      </w:pPr>
      <w:r w:rsidRPr="007B1C4A">
        <w:rPr>
          <w:lang w:val="sr-Cyrl-CS"/>
        </w:rPr>
        <w:t>О  Д  Л  У  К  У</w:t>
      </w:r>
    </w:p>
    <w:p w:rsidR="007B1C4A" w:rsidRPr="007B1C4A" w:rsidRDefault="007B1C4A" w:rsidP="007B1C4A">
      <w:pPr>
        <w:tabs>
          <w:tab w:val="left" w:pos="1440"/>
        </w:tabs>
        <w:jc w:val="both"/>
        <w:rPr>
          <w:lang w:val="sr-Cyrl-CS"/>
        </w:rPr>
      </w:pPr>
    </w:p>
    <w:p w:rsidR="007B1C4A" w:rsidRPr="007B1C4A" w:rsidRDefault="007B1C4A" w:rsidP="007B1C4A">
      <w:pPr>
        <w:tabs>
          <w:tab w:val="left" w:pos="1440"/>
        </w:tabs>
        <w:jc w:val="both"/>
        <w:rPr>
          <w:lang w:val="sr-Cyrl-CS"/>
        </w:rPr>
      </w:pPr>
    </w:p>
    <w:p w:rsidR="007B1C4A" w:rsidRPr="007B1C4A" w:rsidRDefault="007B1C4A" w:rsidP="007B1C4A">
      <w:pPr>
        <w:numPr>
          <w:ilvl w:val="0"/>
          <w:numId w:val="5"/>
        </w:numPr>
        <w:tabs>
          <w:tab w:val="left" w:pos="1440"/>
        </w:tabs>
        <w:ind w:left="0" w:firstLine="360"/>
        <w:contextualSpacing/>
        <w:jc w:val="both"/>
        <w:rPr>
          <w:lang w:val="sr-Cyrl-CS"/>
        </w:rPr>
      </w:pPr>
      <w:r w:rsidRPr="007B1C4A">
        <w:rPr>
          <w:lang w:val="sr-Cyrl-CS"/>
        </w:rPr>
        <w:t>Организује се Јавно</w:t>
      </w:r>
      <w:r w:rsidRPr="007B1C4A">
        <w:t xml:space="preserve"> </w:t>
      </w:r>
      <w:r w:rsidRPr="007B1C4A">
        <w:rPr>
          <w:lang w:val="sr-Cyrl-CS"/>
        </w:rPr>
        <w:t xml:space="preserve">слушање Одбора за финансије, републички буџет и контролу трошења јавних средстава на тему </w:t>
      </w:r>
      <w:r w:rsidRPr="007B1C4A">
        <w:rPr>
          <w:color w:val="000000"/>
          <w:lang w:val="sr-Cyrl-CS"/>
        </w:rPr>
        <w:t>„Представљање</w:t>
      </w:r>
      <w:r w:rsidRPr="007B1C4A">
        <w:rPr>
          <w:color w:val="000000"/>
          <w:lang w:val="sr-Cyrl-RS"/>
        </w:rPr>
        <w:t xml:space="preserve"> Предлога закона о буџету Републике Србије за 2023. годину и Предлога закона о завршном рачуну буџета Републике Србије за 2021. годину</w:t>
      </w:r>
      <w:r w:rsidRPr="007B1C4A">
        <w:rPr>
          <w:color w:val="000000"/>
          <w:lang w:val="sr-Cyrl-CS"/>
        </w:rPr>
        <w:t>“;</w:t>
      </w:r>
    </w:p>
    <w:p w:rsidR="007B1C4A" w:rsidRPr="007B1C4A" w:rsidRDefault="007B1C4A" w:rsidP="007B1C4A">
      <w:pPr>
        <w:tabs>
          <w:tab w:val="left" w:pos="1440"/>
        </w:tabs>
        <w:jc w:val="both"/>
        <w:rPr>
          <w:lang w:val="sr-Latn-CS"/>
        </w:rPr>
      </w:pPr>
    </w:p>
    <w:p w:rsidR="007B1C4A" w:rsidRPr="007B1C4A" w:rsidRDefault="007B1C4A" w:rsidP="007B1C4A">
      <w:pPr>
        <w:numPr>
          <w:ilvl w:val="0"/>
          <w:numId w:val="5"/>
        </w:numPr>
        <w:tabs>
          <w:tab w:val="left" w:pos="0"/>
          <w:tab w:val="left" w:pos="1440"/>
        </w:tabs>
        <w:ind w:left="0" w:firstLine="360"/>
        <w:contextualSpacing/>
        <w:jc w:val="both"/>
        <w:rPr>
          <w:lang w:val="sr-Cyrl-CS"/>
        </w:rPr>
      </w:pPr>
      <w:r w:rsidRPr="007B1C4A">
        <w:rPr>
          <w:lang w:val="sr-Cyrl-CS"/>
        </w:rPr>
        <w:t xml:space="preserve">Јавно слушање ће се одржати у </w:t>
      </w:r>
      <w:r w:rsidRPr="007B1C4A">
        <w:rPr>
          <w:lang w:val="sr-Cyrl-RS"/>
        </w:rPr>
        <w:t>недељу</w:t>
      </w:r>
      <w:r w:rsidRPr="007B1C4A">
        <w:rPr>
          <w:lang w:val="sr-Cyrl-CS"/>
        </w:rPr>
        <w:t xml:space="preserve"> </w:t>
      </w:r>
      <w:r w:rsidRPr="007B1C4A">
        <w:rPr>
          <w:lang w:val="sr-Cyrl-RS"/>
        </w:rPr>
        <w:t>4</w:t>
      </w:r>
      <w:r w:rsidRPr="007B1C4A">
        <w:rPr>
          <w:lang w:val="sr-Cyrl-CS"/>
        </w:rPr>
        <w:t xml:space="preserve">. </w:t>
      </w:r>
      <w:r w:rsidRPr="007B1C4A">
        <w:rPr>
          <w:lang w:val="sr-Cyrl-RS"/>
        </w:rPr>
        <w:t>дец</w:t>
      </w:r>
      <w:r w:rsidRPr="007B1C4A">
        <w:rPr>
          <w:lang w:val="sr-Cyrl-CS"/>
        </w:rPr>
        <w:t>ембра 202</w:t>
      </w:r>
      <w:r w:rsidRPr="007B1C4A">
        <w:rPr>
          <w:lang w:val="sr-Cyrl-RS"/>
        </w:rPr>
        <w:t>2</w:t>
      </w:r>
      <w:r w:rsidRPr="007B1C4A">
        <w:rPr>
          <w:lang w:val="sr-Cyrl-CS"/>
        </w:rPr>
        <w:t>. године, са почетком у 1</w:t>
      </w:r>
      <w:r w:rsidRPr="007B1C4A">
        <w:rPr>
          <w:lang w:val="sr-Cyrl-RS"/>
        </w:rPr>
        <w:t>2</w:t>
      </w:r>
      <w:r w:rsidRPr="007B1C4A">
        <w:rPr>
          <w:lang w:val="sr-Cyrl-CS"/>
        </w:rPr>
        <w:t>,00 часова, у Дому Народне скупштине, у Малој сали,</w:t>
      </w:r>
      <w:r w:rsidRPr="007B1C4A">
        <w:t xml:space="preserve"> </w:t>
      </w:r>
      <w:r w:rsidRPr="007B1C4A">
        <w:rPr>
          <w:lang w:val="sr-Cyrl-CS"/>
        </w:rPr>
        <w:t>Трг Николе Пашића бр. 1</w:t>
      </w:r>
      <w:r w:rsidRPr="007B1C4A">
        <w:t>3</w:t>
      </w:r>
      <w:r w:rsidRPr="007B1C4A">
        <w:rPr>
          <w:lang w:val="sr-Cyrl-CS"/>
        </w:rPr>
        <w:t>;</w:t>
      </w:r>
    </w:p>
    <w:p w:rsidR="007B1C4A" w:rsidRPr="007B1C4A" w:rsidRDefault="007B1C4A" w:rsidP="007B1C4A">
      <w:pPr>
        <w:tabs>
          <w:tab w:val="left" w:pos="1440"/>
        </w:tabs>
        <w:jc w:val="both"/>
        <w:rPr>
          <w:lang w:val="sr-Cyrl-CS"/>
        </w:rPr>
      </w:pPr>
    </w:p>
    <w:p w:rsidR="007B1C4A" w:rsidRDefault="007B1C4A" w:rsidP="007B1C4A">
      <w:pPr>
        <w:numPr>
          <w:ilvl w:val="0"/>
          <w:numId w:val="5"/>
        </w:numPr>
        <w:tabs>
          <w:tab w:val="left" w:pos="0"/>
          <w:tab w:val="left" w:pos="1440"/>
        </w:tabs>
        <w:ind w:left="0" w:firstLine="360"/>
        <w:contextualSpacing/>
        <w:jc w:val="both"/>
        <w:rPr>
          <w:lang w:val="sr-Cyrl-CS"/>
        </w:rPr>
      </w:pPr>
      <w:r w:rsidRPr="007B1C4A">
        <w:rPr>
          <w:lang w:val="sr-Cyrl-CS"/>
        </w:rPr>
        <w:t>На јавно слушање позивају се: чланови</w:t>
      </w:r>
      <w:r w:rsidRPr="007B1C4A">
        <w:rPr>
          <w:lang w:val="sr-Cyrl-RS"/>
        </w:rPr>
        <w:t xml:space="preserve"> </w:t>
      </w:r>
      <w:r w:rsidRPr="007B1C4A">
        <w:rPr>
          <w:lang w:val="sr-Cyrl-CS"/>
        </w:rPr>
        <w:t>и заменици чланова Одбора за финансије, републички буџет и контролу трошења јавних средстава,</w:t>
      </w:r>
      <w:r w:rsidRPr="007B1C4A">
        <w:t xml:space="preserve"> </w:t>
      </w:r>
      <w:r w:rsidRPr="007B1C4A">
        <w:rPr>
          <w:lang w:val="sr-Cyrl-CS"/>
        </w:rPr>
        <w:t xml:space="preserve">председници посланичких група </w:t>
      </w:r>
      <w:r w:rsidRPr="007B1C4A">
        <w:rPr>
          <w:lang w:val="sr-Cyrl-RS"/>
        </w:rPr>
        <w:t xml:space="preserve">у </w:t>
      </w:r>
      <w:r w:rsidRPr="007B1C4A">
        <w:rPr>
          <w:lang w:val="sr-Cyrl-CS"/>
        </w:rPr>
        <w:t>Народној скупштини,</w:t>
      </w:r>
      <w:r w:rsidRPr="007B1C4A">
        <w:t xml:space="preserve"> </w:t>
      </w:r>
      <w:r w:rsidRPr="007B1C4A">
        <w:rPr>
          <w:lang w:val="sr-Cyrl-RS"/>
        </w:rPr>
        <w:t>председници Одбора у Народној скупштини,</w:t>
      </w:r>
      <w:r w:rsidRPr="007B1C4A">
        <w:rPr>
          <w:lang w:val="sr-Cyrl-CS"/>
        </w:rPr>
        <w:t xml:space="preserve"> представници Владе и надлежног министарстава,</w:t>
      </w:r>
      <w:r w:rsidRPr="007B1C4A">
        <w:rPr>
          <w:lang w:val="sr-Cyrl-RS"/>
        </w:rPr>
        <w:t xml:space="preserve"> представници Народне банке Србије, представници Фискалног савета, представници Државне ревизорске институције</w:t>
      </w:r>
      <w:r w:rsidRPr="007B1C4A">
        <w:rPr>
          <w:lang w:val="sr-Cyrl-CS"/>
        </w:rPr>
        <w:t xml:space="preserve"> као и других институција и организација у Србији, представници стручне јавности и организација цивилног друштва. </w:t>
      </w:r>
    </w:p>
    <w:p w:rsidR="007B1C4A" w:rsidRDefault="007B1C4A" w:rsidP="007B1C4A">
      <w:pPr>
        <w:pStyle w:val="ListParagraph"/>
        <w:rPr>
          <w:lang w:val="sr-Cyrl-CS"/>
        </w:rPr>
      </w:pPr>
    </w:p>
    <w:p w:rsidR="007B1C4A" w:rsidRPr="007B1C4A" w:rsidRDefault="007B1C4A" w:rsidP="007B1C4A">
      <w:pPr>
        <w:tabs>
          <w:tab w:val="left" w:pos="0"/>
          <w:tab w:val="left" w:pos="1440"/>
        </w:tabs>
        <w:contextualSpacing/>
        <w:jc w:val="both"/>
        <w:rPr>
          <w:b/>
          <w:color w:val="000000"/>
          <w:lang w:val="sr-Cyrl-RS" w:eastAsia="sr-Cyrl-CS"/>
        </w:rPr>
      </w:pPr>
      <w:r>
        <w:rPr>
          <w:rFonts w:eastAsia="Calibri"/>
          <w:b/>
          <w:u w:val="single"/>
          <w:lang w:val="sr-Cyrl-RS"/>
        </w:rPr>
        <w:t>СЕДМА</w:t>
      </w:r>
      <w:r w:rsidRPr="007B1C4A">
        <w:rPr>
          <w:rFonts w:eastAsia="Calibri"/>
          <w:b/>
          <w:u w:val="single"/>
          <w:lang w:val="sr-Cyrl-RS"/>
        </w:rPr>
        <w:t xml:space="preserve"> ТАЧКА ДНЕВНОГ РЕДА:</w:t>
      </w:r>
      <w:r w:rsidRPr="007B1C4A">
        <w:rPr>
          <w:lang w:val="sr-Cyrl-CS"/>
        </w:rPr>
        <w:t xml:space="preserve">  </w:t>
      </w:r>
      <w:r w:rsidRPr="007B1C4A">
        <w:rPr>
          <w:b/>
          <w:color w:val="000000"/>
          <w:lang w:val="sr-Cyrl-RS" w:eastAsia="sr-Cyrl-CS"/>
        </w:rPr>
        <w:t>Доношење Одлуке о образовању Пододбора за разматрање извештаја о обављеним ревизијама Државне ревизорске институције</w:t>
      </w:r>
    </w:p>
    <w:p w:rsidR="007B1C4A" w:rsidRPr="007B1C4A" w:rsidRDefault="007B1C4A" w:rsidP="007B1C4A">
      <w:pPr>
        <w:tabs>
          <w:tab w:val="left" w:pos="0"/>
          <w:tab w:val="left" w:pos="1440"/>
        </w:tabs>
        <w:contextualSpacing/>
        <w:jc w:val="both"/>
        <w:rPr>
          <w:b/>
          <w:color w:val="000000"/>
          <w:lang w:val="sr-Cyrl-RS" w:eastAsia="sr-Cyrl-CS"/>
        </w:rPr>
      </w:pPr>
    </w:p>
    <w:p w:rsidR="008E442F" w:rsidRPr="008E442F" w:rsidRDefault="008E442F" w:rsidP="008E442F">
      <w:pPr>
        <w:ind w:firstLine="360"/>
        <w:jc w:val="both"/>
        <w:rPr>
          <w:lang w:val="sr-Cyrl-RS"/>
        </w:rPr>
      </w:pPr>
      <w:r>
        <w:rPr>
          <w:lang w:val="sr-Cyrl-CS"/>
        </w:rPr>
        <w:t xml:space="preserve">       </w:t>
      </w:r>
      <w:r w:rsidRPr="008E442F">
        <w:rPr>
          <w:shd w:val="clear" w:color="auto" w:fill="FFFFFF"/>
          <w:lang w:val="sr-Cyrl-RS"/>
        </w:rPr>
        <w:t>Верољуб Арсић је предложио да Одбор</w:t>
      </w:r>
      <w:r w:rsidRPr="008E442F">
        <w:rPr>
          <w:lang w:val="sr-Cyrl-RS"/>
        </w:rPr>
        <w:t xml:space="preserve"> образује Пододбор који би наставио да се бави извештајима о обављеним ревизијама корисника јавних средстава које ДРИ подноси Народној скупштини, и који би припремао одговарајућа документа за потребе Одбора у поступку контроле трошења јавних средстава из републичког буџета. </w:t>
      </w:r>
    </w:p>
    <w:p w:rsidR="008E442F" w:rsidRPr="008E442F" w:rsidRDefault="008E442F" w:rsidP="008E442F">
      <w:pPr>
        <w:jc w:val="both"/>
        <w:rPr>
          <w:lang w:val="sr-Cyrl-RS"/>
        </w:rPr>
      </w:pPr>
      <w:r w:rsidRPr="008E442F">
        <w:rPr>
          <w:rFonts w:ascii="Bookman Old Style" w:hAnsi="Bookman Old Style"/>
          <w:lang w:val="sr-Cyrl-RS"/>
        </w:rPr>
        <w:tab/>
      </w:r>
      <w:r w:rsidRPr="008E442F">
        <w:rPr>
          <w:lang w:val="sr-Cyrl-RS"/>
        </w:rPr>
        <w:t>На основу пријава чланова Одбора, предлажио је да Пододбор у свом саставу има председника и четири члана и то:</w:t>
      </w:r>
    </w:p>
    <w:p w:rsidR="008E442F" w:rsidRPr="008E442F" w:rsidRDefault="008E442F" w:rsidP="008E442F">
      <w:pPr>
        <w:jc w:val="both"/>
        <w:rPr>
          <w:lang w:val="sr-Cyrl-RS"/>
        </w:rPr>
      </w:pPr>
    </w:p>
    <w:p w:rsidR="008E442F" w:rsidRPr="008E442F" w:rsidRDefault="008E442F" w:rsidP="008E442F">
      <w:pPr>
        <w:ind w:firstLine="720"/>
        <w:jc w:val="both"/>
        <w:rPr>
          <w:lang w:val="sr-Cyrl-CS"/>
        </w:rPr>
      </w:pPr>
      <w:r w:rsidRPr="008E442F">
        <w:rPr>
          <w:lang w:val="sr-Cyrl-CS"/>
        </w:rPr>
        <w:t>1. др Александра Томић, (председник)</w:t>
      </w:r>
    </w:p>
    <w:p w:rsidR="008E442F" w:rsidRPr="008E442F" w:rsidRDefault="008E442F" w:rsidP="008E442F">
      <w:pPr>
        <w:ind w:firstLine="720"/>
        <w:jc w:val="both"/>
        <w:rPr>
          <w:lang w:val="sr-Cyrl-CS"/>
        </w:rPr>
      </w:pPr>
      <w:r w:rsidRPr="008E442F">
        <w:rPr>
          <w:lang w:val="sr-Cyrl-CS"/>
        </w:rPr>
        <w:t>2. Розалија Екрес</w:t>
      </w:r>
    </w:p>
    <w:p w:rsidR="008E442F" w:rsidRPr="008E442F" w:rsidRDefault="008E442F" w:rsidP="008E442F">
      <w:pPr>
        <w:ind w:firstLine="720"/>
        <w:jc w:val="both"/>
        <w:rPr>
          <w:lang w:val="sr-Cyrl-CS"/>
        </w:rPr>
      </w:pPr>
      <w:r w:rsidRPr="008E442F">
        <w:rPr>
          <w:lang w:val="sr-Cyrl-CS"/>
        </w:rPr>
        <w:t>3. Светлана Милијић</w:t>
      </w:r>
    </w:p>
    <w:p w:rsidR="008E442F" w:rsidRPr="008E442F" w:rsidRDefault="008E442F" w:rsidP="008E442F">
      <w:pPr>
        <w:ind w:firstLine="720"/>
        <w:jc w:val="both"/>
        <w:rPr>
          <w:lang w:val="sr-Cyrl-CS"/>
        </w:rPr>
      </w:pPr>
      <w:r w:rsidRPr="008E442F">
        <w:rPr>
          <w:lang w:val="sr-Cyrl-CS"/>
        </w:rPr>
        <w:t>4. Никола Радосављевић</w:t>
      </w:r>
    </w:p>
    <w:p w:rsidR="008E442F" w:rsidRPr="007B1C4A" w:rsidRDefault="008E442F" w:rsidP="008E442F">
      <w:pPr>
        <w:ind w:firstLine="720"/>
        <w:jc w:val="both"/>
        <w:rPr>
          <w:lang w:val="sr-Cyrl-CS"/>
        </w:rPr>
      </w:pPr>
      <w:r w:rsidRPr="008E442F">
        <w:rPr>
          <w:lang w:val="sr-Cyrl-CS"/>
        </w:rPr>
        <w:t>5. Далибор Јекић</w:t>
      </w:r>
    </w:p>
    <w:p w:rsidR="007B1C4A" w:rsidRDefault="008E442F" w:rsidP="00ED4941">
      <w:pPr>
        <w:jc w:val="both"/>
        <w:rPr>
          <w:lang w:val="sr-Cyrl-RS"/>
        </w:rPr>
      </w:pPr>
      <w:r>
        <w:rPr>
          <w:lang w:val="sr-Cyrl-RS"/>
        </w:rPr>
        <w:t xml:space="preserve">            </w:t>
      </w:r>
    </w:p>
    <w:p w:rsidR="008E442F" w:rsidRDefault="008E442F" w:rsidP="00ED4941">
      <w:pPr>
        <w:jc w:val="both"/>
        <w:rPr>
          <w:lang w:val="sr-Cyrl-RS"/>
        </w:rPr>
      </w:pPr>
      <w:r>
        <w:rPr>
          <w:lang w:val="sr-Cyrl-RS"/>
        </w:rPr>
        <w:t xml:space="preserve">           У дискусији су учествовали: Мирослав Алексић, Верољуб Арсић и Александра Томић.</w:t>
      </w:r>
    </w:p>
    <w:p w:rsidR="008E442F" w:rsidRDefault="008E442F" w:rsidP="00ED4941">
      <w:pPr>
        <w:jc w:val="both"/>
        <w:rPr>
          <w:lang w:val="sr-Cyrl-RS"/>
        </w:rPr>
      </w:pPr>
    </w:p>
    <w:p w:rsidR="008E442F" w:rsidRDefault="008E442F" w:rsidP="007E7A5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F066A6">
        <w:rPr>
          <w:rFonts w:ascii="Times New Roman" w:hAnsi="Times New Roman"/>
          <w:sz w:val="24"/>
          <w:szCs w:val="24"/>
          <w:lang w:val="ru-RU"/>
        </w:rPr>
        <w:t>На основу члана 27. став 8. Закона о Народној скупштини  (''Службени гласник РС'', број 9/10), чл</w:t>
      </w:r>
      <w:r w:rsidRPr="00F066A6">
        <w:rPr>
          <w:rFonts w:ascii="Times New Roman" w:hAnsi="Times New Roman"/>
          <w:sz w:val="24"/>
          <w:szCs w:val="24"/>
        </w:rPr>
        <w:t>a</w:t>
      </w:r>
      <w:r w:rsidRPr="00F066A6">
        <w:rPr>
          <w:rFonts w:ascii="Times New Roman" w:hAnsi="Times New Roman"/>
          <w:sz w:val="24"/>
          <w:szCs w:val="24"/>
          <w:lang w:val="sr-Cyrl-RS"/>
        </w:rPr>
        <w:t>на</w:t>
      </w:r>
      <w:r w:rsidRPr="00F066A6">
        <w:rPr>
          <w:rFonts w:ascii="Times New Roman" w:hAnsi="Times New Roman"/>
          <w:sz w:val="24"/>
          <w:szCs w:val="24"/>
          <w:lang w:val="ru-RU"/>
        </w:rPr>
        <w:t xml:space="preserve"> 44. став 6. и члана 55. став 2. Пословника Народне скупштине (''Службени гласник РС'', број 20/12 - Пречишћени текст), Одбор за финансије, републички буџет и контролу трошења јавних средстава, на </w:t>
      </w:r>
      <w:r>
        <w:rPr>
          <w:rFonts w:ascii="Times New Roman" w:hAnsi="Times New Roman"/>
          <w:sz w:val="24"/>
          <w:szCs w:val="24"/>
          <w:lang w:val="sr-Cyrl-RS"/>
        </w:rPr>
        <w:t>9.</w:t>
      </w:r>
      <w:r w:rsidRPr="00F066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066A6">
        <w:rPr>
          <w:rFonts w:ascii="Times New Roman" w:hAnsi="Times New Roman"/>
          <w:sz w:val="24"/>
          <w:szCs w:val="24"/>
          <w:lang w:val="ru-RU"/>
        </w:rPr>
        <w:t xml:space="preserve">седници одржаној </w:t>
      </w:r>
      <w:r>
        <w:rPr>
          <w:rFonts w:ascii="Times New Roman" w:hAnsi="Times New Roman"/>
          <w:sz w:val="24"/>
          <w:szCs w:val="24"/>
          <w:lang w:val="sr-Cyrl-RS"/>
        </w:rPr>
        <w:t>29</w:t>
      </w:r>
      <w:r w:rsidRPr="00F066A6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новембра</w:t>
      </w:r>
      <w:r>
        <w:rPr>
          <w:rFonts w:ascii="Times New Roman" w:hAnsi="Times New Roman"/>
          <w:sz w:val="24"/>
          <w:szCs w:val="24"/>
          <w:lang w:val="ru-RU"/>
        </w:rPr>
        <w:t xml:space="preserve"> 2022</w:t>
      </w:r>
      <w:r w:rsidRPr="00F066A6">
        <w:rPr>
          <w:rFonts w:ascii="Times New Roman" w:hAnsi="Times New Roman"/>
          <w:sz w:val="24"/>
          <w:szCs w:val="24"/>
          <w:lang w:val="ru-RU"/>
        </w:rPr>
        <w:t>. године</w:t>
      </w:r>
      <w:r w:rsidRPr="008E442F">
        <w:rPr>
          <w:rFonts w:ascii="Times New Roman" w:hAnsi="Times New Roman"/>
          <w:sz w:val="24"/>
          <w:szCs w:val="24"/>
          <w:lang w:val="ru-RU"/>
        </w:rPr>
        <w:t>,</w:t>
      </w:r>
      <w:r w:rsidRPr="008E442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11</w:t>
      </w:r>
      <w:r w:rsidRPr="008E442F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гласова за, 2 уздржана,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1 </w:t>
      </w:r>
      <w:r w:rsidRPr="008E442F">
        <w:rPr>
          <w:rStyle w:val="colornavy"/>
          <w:rFonts w:ascii="Times New Roman" w:hAnsi="Times New Roman"/>
          <w:sz w:val="24"/>
          <w:szCs w:val="24"/>
          <w:lang w:val="sr-Cyrl-RS"/>
        </w:rPr>
        <w:t>није гласао)</w:t>
      </w:r>
      <w:r w:rsidRPr="008E442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066A6">
        <w:rPr>
          <w:rFonts w:ascii="Times New Roman" w:hAnsi="Times New Roman"/>
          <w:sz w:val="24"/>
          <w:szCs w:val="24"/>
          <w:lang w:val="ru-RU"/>
        </w:rPr>
        <w:t>донео је</w:t>
      </w:r>
    </w:p>
    <w:p w:rsidR="008E442F" w:rsidRPr="00F066A6" w:rsidRDefault="008E442F" w:rsidP="008E442F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E442F" w:rsidRPr="00F066A6" w:rsidRDefault="008E442F" w:rsidP="008E442F">
      <w:pPr>
        <w:ind w:firstLine="1134"/>
        <w:jc w:val="both"/>
        <w:rPr>
          <w:lang w:val="ru-RU"/>
        </w:rPr>
      </w:pPr>
    </w:p>
    <w:p w:rsidR="008E442F" w:rsidRPr="00F066A6" w:rsidRDefault="008E442F" w:rsidP="008E442F">
      <w:pPr>
        <w:jc w:val="center"/>
        <w:rPr>
          <w:b/>
          <w:lang w:val="sr-Cyrl-RS"/>
        </w:rPr>
      </w:pPr>
      <w:r w:rsidRPr="00F066A6">
        <w:rPr>
          <w:b/>
          <w:lang w:val="sr-Cyrl-RS"/>
        </w:rPr>
        <w:t xml:space="preserve">О Д Л У К У </w:t>
      </w:r>
    </w:p>
    <w:p w:rsidR="008E442F" w:rsidRPr="00F066A6" w:rsidRDefault="008E442F" w:rsidP="008E442F">
      <w:pPr>
        <w:jc w:val="center"/>
        <w:rPr>
          <w:b/>
          <w:lang w:val="sr-Cyrl-RS"/>
        </w:rPr>
      </w:pPr>
      <w:r w:rsidRPr="00F066A6">
        <w:rPr>
          <w:b/>
          <w:lang w:val="sr-Cyrl-RS"/>
        </w:rPr>
        <w:t xml:space="preserve">о образовању Пододбора за разматрање извештаја </w:t>
      </w:r>
    </w:p>
    <w:p w:rsidR="008E442F" w:rsidRPr="00F066A6" w:rsidRDefault="008E442F" w:rsidP="008E442F">
      <w:pPr>
        <w:jc w:val="center"/>
        <w:rPr>
          <w:b/>
          <w:lang w:val="sr-Cyrl-RS"/>
        </w:rPr>
      </w:pPr>
      <w:r w:rsidRPr="00F066A6">
        <w:rPr>
          <w:b/>
          <w:lang w:val="sr-Cyrl-RS"/>
        </w:rPr>
        <w:t>о обављеним ревизијама Државне ревизорске институције</w:t>
      </w:r>
    </w:p>
    <w:p w:rsidR="008E442F" w:rsidRDefault="008E442F" w:rsidP="008E442F">
      <w:pPr>
        <w:jc w:val="center"/>
        <w:rPr>
          <w:b/>
          <w:lang w:val="sr-Cyrl-RS"/>
        </w:rPr>
      </w:pPr>
    </w:p>
    <w:p w:rsidR="008E442F" w:rsidRPr="00F066A6" w:rsidRDefault="008E442F" w:rsidP="008E442F">
      <w:pPr>
        <w:jc w:val="center"/>
        <w:rPr>
          <w:b/>
          <w:lang w:val="sr-Cyrl-RS"/>
        </w:rPr>
      </w:pPr>
    </w:p>
    <w:p w:rsidR="008E442F" w:rsidRDefault="008E442F" w:rsidP="008E442F">
      <w:pPr>
        <w:jc w:val="both"/>
        <w:rPr>
          <w:b/>
          <w:lang w:val="sr-Cyrl-RS"/>
        </w:rPr>
      </w:pPr>
      <w:r>
        <w:rPr>
          <w:lang w:val="sr-Cyrl-RS"/>
        </w:rPr>
        <w:tab/>
      </w:r>
      <w:r w:rsidRPr="00F066A6">
        <w:rPr>
          <w:lang w:val="sr-Cyrl-RS"/>
        </w:rPr>
        <w:t xml:space="preserve">1. ОБРАЗУЈЕ СЕ Пододбор за разматрање извештаја о обављеним ревизијама Државне ревизорске институције (у даљем тексту: </w:t>
      </w:r>
      <w:r w:rsidRPr="00F066A6">
        <w:rPr>
          <w:i/>
          <w:lang w:val="sr-Cyrl-RS"/>
        </w:rPr>
        <w:t>Пододбор</w:t>
      </w:r>
      <w:r w:rsidRPr="00F066A6">
        <w:rPr>
          <w:lang w:val="sr-Cyrl-RS"/>
        </w:rPr>
        <w:t>), у следећем саставу:</w:t>
      </w:r>
    </w:p>
    <w:p w:rsidR="008E442F" w:rsidRDefault="008E442F" w:rsidP="008E442F">
      <w:pPr>
        <w:jc w:val="both"/>
        <w:rPr>
          <w:b/>
          <w:lang w:val="sr-Cyrl-RS"/>
        </w:rPr>
      </w:pPr>
    </w:p>
    <w:p w:rsidR="008E442F" w:rsidRDefault="008E442F" w:rsidP="008E442F">
      <w:pPr>
        <w:jc w:val="both"/>
        <w:rPr>
          <w:b/>
          <w:lang w:val="sr-Cyrl-RS"/>
        </w:rPr>
      </w:pPr>
      <w:r>
        <w:rPr>
          <w:b/>
          <w:lang w:val="sr-Cyrl-RS"/>
        </w:rPr>
        <w:tab/>
        <w:t>Председник</w:t>
      </w:r>
      <w:r w:rsidRPr="00F066A6">
        <w:rPr>
          <w:b/>
          <w:lang w:val="sr-Cyrl-RS"/>
        </w:rPr>
        <w:t>:</w:t>
      </w:r>
    </w:p>
    <w:p w:rsidR="008E442F" w:rsidRDefault="008E442F" w:rsidP="008E442F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  <w:r w:rsidRPr="00F066A6">
        <w:rPr>
          <w:lang w:val="sr-Cyrl-RS"/>
        </w:rPr>
        <w:t>-</w:t>
      </w:r>
      <w:r>
        <w:rPr>
          <w:lang w:val="sr-Cyrl-RS"/>
        </w:rPr>
        <w:t xml:space="preserve"> Александра Томић</w:t>
      </w:r>
    </w:p>
    <w:p w:rsidR="008E442F" w:rsidRDefault="008E442F" w:rsidP="008E442F">
      <w:pPr>
        <w:jc w:val="both"/>
        <w:rPr>
          <w:b/>
          <w:lang w:val="sr-Cyrl-RS"/>
        </w:rPr>
      </w:pPr>
    </w:p>
    <w:p w:rsidR="008E442F" w:rsidRDefault="008E442F" w:rsidP="008E442F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  <w:r w:rsidRPr="00F066A6">
        <w:rPr>
          <w:b/>
          <w:lang w:val="sr-Cyrl-RS"/>
        </w:rPr>
        <w:t>Чланови:</w:t>
      </w:r>
    </w:p>
    <w:p w:rsidR="008E442F" w:rsidRPr="00507B37" w:rsidRDefault="008E442F" w:rsidP="008E442F">
      <w:pPr>
        <w:jc w:val="both"/>
        <w:rPr>
          <w:b/>
          <w:lang w:val="sr-Cyrl-RS"/>
        </w:rPr>
      </w:pPr>
      <w:r>
        <w:rPr>
          <w:lang w:val="sr-Cyrl-RS"/>
        </w:rPr>
        <w:tab/>
      </w:r>
      <w:r w:rsidRPr="00F066A6">
        <w:rPr>
          <w:lang w:val="sr-Cyrl-RS"/>
        </w:rPr>
        <w:t>-</w:t>
      </w:r>
      <w:r w:rsidRPr="00F066A6">
        <w:t xml:space="preserve"> </w:t>
      </w:r>
      <w:r>
        <w:rPr>
          <w:lang w:val="sr-Cyrl-RS"/>
        </w:rPr>
        <w:t>Розалија Екрес</w:t>
      </w:r>
    </w:p>
    <w:p w:rsidR="008E442F" w:rsidRDefault="008E442F" w:rsidP="008E442F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  <w:r w:rsidRPr="00F066A6">
        <w:rPr>
          <w:lang w:val="sr-Cyrl-RS"/>
        </w:rPr>
        <w:t xml:space="preserve">- </w:t>
      </w:r>
      <w:r>
        <w:rPr>
          <w:lang w:val="sr-Cyrl-RS"/>
        </w:rPr>
        <w:t>Светлана Милијић</w:t>
      </w:r>
    </w:p>
    <w:p w:rsidR="008E442F" w:rsidRDefault="008E442F" w:rsidP="008E442F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  <w:r w:rsidRPr="00F066A6">
        <w:rPr>
          <w:lang w:val="sr-Cyrl-RS"/>
        </w:rPr>
        <w:t xml:space="preserve">- </w:t>
      </w:r>
      <w:r>
        <w:rPr>
          <w:lang w:val="sr-Cyrl-RS"/>
        </w:rPr>
        <w:t>Никола Радосављевић</w:t>
      </w:r>
    </w:p>
    <w:p w:rsidR="008E442F" w:rsidRPr="00941D06" w:rsidRDefault="008E442F" w:rsidP="008E442F">
      <w:pPr>
        <w:jc w:val="both"/>
        <w:rPr>
          <w:b/>
        </w:rPr>
      </w:pPr>
      <w:r>
        <w:rPr>
          <w:b/>
          <w:lang w:val="sr-Cyrl-RS"/>
        </w:rPr>
        <w:tab/>
      </w:r>
      <w:r w:rsidRPr="00F066A6">
        <w:rPr>
          <w:lang w:val="sr-Cyrl-RS"/>
        </w:rPr>
        <w:t xml:space="preserve">- </w:t>
      </w:r>
      <w:r>
        <w:rPr>
          <w:lang w:val="sr-Cyrl-RS"/>
        </w:rPr>
        <w:t>Далибор Јекић</w:t>
      </w:r>
    </w:p>
    <w:p w:rsidR="008E442F" w:rsidRPr="00F066A6" w:rsidRDefault="008E442F" w:rsidP="008E442F">
      <w:pPr>
        <w:jc w:val="both"/>
        <w:rPr>
          <w:b/>
          <w:lang w:val="sr-Cyrl-RS"/>
        </w:rPr>
      </w:pPr>
      <w:r>
        <w:rPr>
          <w:b/>
          <w:lang w:val="sr-Cyrl-RS"/>
        </w:rPr>
        <w:tab/>
      </w:r>
    </w:p>
    <w:p w:rsidR="008E442F" w:rsidRDefault="008E442F" w:rsidP="008E442F">
      <w:pPr>
        <w:ind w:left="720" w:firstLine="414"/>
        <w:jc w:val="both"/>
        <w:rPr>
          <w:b/>
          <w:lang w:val="sr-Cyrl-RS"/>
        </w:rPr>
      </w:pPr>
    </w:p>
    <w:p w:rsidR="008E442F" w:rsidRPr="00784591" w:rsidRDefault="008E442F" w:rsidP="008E442F">
      <w:pPr>
        <w:ind w:firstLine="720"/>
        <w:jc w:val="both"/>
        <w:rPr>
          <w:color w:val="000000" w:themeColor="text1"/>
          <w:lang w:val="sr-Cyrl-RS"/>
        </w:rPr>
      </w:pPr>
      <w:r w:rsidRPr="00784591">
        <w:rPr>
          <w:color w:val="000000" w:themeColor="text1"/>
          <w:lang w:val="sr-Cyrl-RS"/>
        </w:rPr>
        <w:t>Председника Пододбора, у случају спречености да присуствује седници Пододбора, замењује један од присутних чланова Пододбора, на основу међусобног договора присутних чланова Пододбора.</w:t>
      </w:r>
    </w:p>
    <w:p w:rsidR="008E442F" w:rsidRDefault="008E442F" w:rsidP="008E442F">
      <w:pPr>
        <w:jc w:val="both"/>
        <w:rPr>
          <w:color w:val="000000" w:themeColor="text1"/>
          <w:lang w:val="sr-Cyrl-RS"/>
        </w:rPr>
      </w:pPr>
      <w:r w:rsidRPr="00784591">
        <w:rPr>
          <w:color w:val="000000" w:themeColor="text1"/>
          <w:lang w:val="sr-Cyrl-RS"/>
        </w:rPr>
        <w:t xml:space="preserve">           Члана Пододбора, у случају спречености да присуствује седници Пододбора, замењује његов изабрани заменик за члана Одбора.</w:t>
      </w:r>
    </w:p>
    <w:p w:rsidR="008E442F" w:rsidRDefault="008E442F" w:rsidP="008E442F">
      <w:pPr>
        <w:ind w:firstLine="720"/>
        <w:jc w:val="both"/>
        <w:rPr>
          <w:color w:val="000000" w:themeColor="text1"/>
          <w:lang w:val="sr-Cyrl-RS"/>
        </w:rPr>
      </w:pPr>
      <w:r w:rsidRPr="00784591">
        <w:rPr>
          <w:color w:val="000000" w:themeColor="text1"/>
          <w:lang w:val="sr-Cyrl-RS"/>
        </w:rPr>
        <w:t>Председника или члана Пододбора, коме је престала дужност члана Одбора, замењује његов заменик за члана Одбора- до избора новог члана Пододбора.</w:t>
      </w:r>
    </w:p>
    <w:p w:rsidR="008E442F" w:rsidRPr="00CB0825" w:rsidRDefault="008E442F" w:rsidP="008E442F">
      <w:pPr>
        <w:ind w:firstLine="720"/>
        <w:jc w:val="both"/>
        <w:rPr>
          <w:color w:val="000000" w:themeColor="text1"/>
          <w:lang w:val="sr-Cyrl-RS"/>
        </w:rPr>
      </w:pPr>
    </w:p>
    <w:p w:rsidR="008E442F" w:rsidRDefault="008E442F" w:rsidP="008E442F">
      <w:pPr>
        <w:ind w:firstLine="720"/>
        <w:jc w:val="both"/>
      </w:pPr>
      <w:r w:rsidRPr="00F066A6">
        <w:rPr>
          <w:lang w:val="sr-Cyrl-RS"/>
        </w:rPr>
        <w:t>2. Задатак Пододбора је да разматра извештаје о обављеним ревизијама корисника јавних средстава које Државна ревизорска институција подноси Народној скупштини и припрема одговарајућа документа за потребе Одбора у поступку контроле примене републичког буџета у смислу законитости, сврсисходности и ефикасности трошења јавних средстава.</w:t>
      </w:r>
    </w:p>
    <w:p w:rsidR="008E442F" w:rsidRDefault="008E442F" w:rsidP="008E442F">
      <w:pPr>
        <w:ind w:firstLine="1134"/>
        <w:jc w:val="both"/>
      </w:pPr>
    </w:p>
    <w:p w:rsidR="008E442F" w:rsidRPr="00F066A6" w:rsidRDefault="008E442F" w:rsidP="008E442F">
      <w:pPr>
        <w:ind w:firstLine="720"/>
        <w:jc w:val="both"/>
        <w:rPr>
          <w:lang w:val="sr-Cyrl-RS"/>
        </w:rPr>
      </w:pPr>
      <w:r w:rsidRPr="00F066A6">
        <w:rPr>
          <w:lang w:val="sr-Cyrl-RS"/>
        </w:rPr>
        <w:t>3. Државна ревизорска институција ће пружати помоћ Пододбору у разумевању природе и важности ревизорских налаза и изналажењу одговарајућих корективних механизама, уз очување независности своје позиције.</w:t>
      </w:r>
    </w:p>
    <w:p w:rsidR="008E442F" w:rsidRPr="00F066A6" w:rsidRDefault="008E442F" w:rsidP="008E442F">
      <w:pPr>
        <w:ind w:firstLine="1440"/>
        <w:jc w:val="both"/>
        <w:rPr>
          <w:lang w:val="sr-Cyrl-RS"/>
        </w:rPr>
      </w:pPr>
    </w:p>
    <w:p w:rsidR="008E442F" w:rsidRDefault="008E442F" w:rsidP="008E442F">
      <w:pPr>
        <w:jc w:val="both"/>
      </w:pPr>
      <w:r>
        <w:rPr>
          <w:lang w:val="sr-Cyrl-RS"/>
        </w:rPr>
        <w:tab/>
      </w:r>
      <w:r w:rsidRPr="00F066A6">
        <w:rPr>
          <w:lang w:val="sr-Cyrl-RS"/>
        </w:rPr>
        <w:t>4. Пододбору ће у спровођењу задатка из тачке 2. ове одлуке административно-стручну и техничку помоћ пружати запослени у служби Одбора.</w:t>
      </w:r>
    </w:p>
    <w:p w:rsidR="008E442F" w:rsidRDefault="008E442F" w:rsidP="008E442F">
      <w:pPr>
        <w:jc w:val="both"/>
      </w:pPr>
    </w:p>
    <w:p w:rsidR="00562640" w:rsidRPr="008E442F" w:rsidRDefault="008E442F" w:rsidP="008E442F">
      <w:pPr>
        <w:jc w:val="both"/>
        <w:rPr>
          <w:lang w:val="sr-Cyrl-RS"/>
        </w:rPr>
      </w:pPr>
      <w:r>
        <w:tab/>
      </w:r>
      <w:r w:rsidRPr="00F066A6">
        <w:rPr>
          <w:lang w:val="sr-Cyrl-RS"/>
        </w:rPr>
        <w:t>5. Ова одлука ступа на снагу даном доношења.</w:t>
      </w:r>
    </w:p>
    <w:p w:rsidR="00562640" w:rsidRPr="008E442F" w:rsidRDefault="00562640" w:rsidP="00562640">
      <w:pPr>
        <w:pStyle w:val="ListParagraph"/>
        <w:jc w:val="both"/>
      </w:pPr>
    </w:p>
    <w:p w:rsidR="006619A3" w:rsidRPr="00961DB1" w:rsidRDefault="006619A3" w:rsidP="00AE31E3">
      <w:pPr>
        <w:ind w:hanging="90"/>
        <w:rPr>
          <w:rFonts w:eastAsia="Calibri"/>
          <w:lang w:val="ru-RU"/>
        </w:rPr>
      </w:pPr>
    </w:p>
    <w:p w:rsidR="006619A3" w:rsidRPr="00785ECA" w:rsidRDefault="006619A3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785ECA">
        <w:rPr>
          <w:rFonts w:eastAsiaTheme="minorEastAsia"/>
          <w:color w:val="000000"/>
          <w:lang w:val="sr-Cyrl-CS" w:eastAsia="sr-Cyrl-CS"/>
        </w:rPr>
        <w:t xml:space="preserve">Седница је завршена у </w:t>
      </w:r>
      <w:r w:rsidRPr="00785ECA">
        <w:rPr>
          <w:rFonts w:eastAsiaTheme="minorEastAsia"/>
          <w:color w:val="000000"/>
          <w:lang w:eastAsia="sr-Cyrl-CS"/>
        </w:rPr>
        <w:t>1</w:t>
      </w:r>
      <w:r w:rsidR="001603C4">
        <w:rPr>
          <w:rFonts w:eastAsiaTheme="minorEastAsia"/>
          <w:color w:val="000000"/>
          <w:lang w:val="sr-Latn-RS" w:eastAsia="sr-Cyrl-CS"/>
        </w:rPr>
        <w:t>4</w:t>
      </w:r>
      <w:r w:rsidRPr="00785ECA">
        <w:rPr>
          <w:rFonts w:eastAsiaTheme="minorEastAsia"/>
          <w:color w:val="000000"/>
          <w:lang w:eastAsia="sr-Cyrl-CS"/>
        </w:rPr>
        <w:t>,</w:t>
      </w:r>
      <w:r w:rsidR="001603C4">
        <w:rPr>
          <w:rFonts w:eastAsiaTheme="minorEastAsia"/>
          <w:color w:val="000000"/>
          <w:lang w:val="sr-Latn-RS" w:eastAsia="sr-Cyrl-CS"/>
        </w:rPr>
        <w:t>45</w:t>
      </w:r>
      <w:r w:rsidRPr="00785ECA">
        <w:rPr>
          <w:rFonts w:eastAsiaTheme="minorEastAsia"/>
          <w:color w:val="000000"/>
          <w:lang w:val="sr-Cyrl-CS" w:eastAsia="sr-Cyrl-CS"/>
        </w:rPr>
        <w:t xml:space="preserve"> часова.</w:t>
      </w:r>
    </w:p>
    <w:p w:rsidR="006619A3" w:rsidRPr="00785ECA" w:rsidRDefault="006619A3" w:rsidP="006619A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/>
          <w:lang w:val="sr-Cyrl-CS" w:eastAsia="sr-Cyrl-CS"/>
        </w:rPr>
      </w:pPr>
      <w:r w:rsidRPr="00785ECA">
        <w:rPr>
          <w:rFonts w:eastAsiaTheme="minorEastAsia"/>
          <w:color w:val="000000"/>
          <w:lang w:val="sr-Cyrl-CS" w:eastAsia="sr-Cyrl-CS"/>
        </w:rPr>
        <w:t>Седница је тонски снимана.</w:t>
      </w:r>
    </w:p>
    <w:p w:rsidR="006619A3" w:rsidRPr="00785ECA" w:rsidRDefault="006619A3" w:rsidP="006619A3">
      <w:pPr>
        <w:tabs>
          <w:tab w:val="left" w:pos="1177"/>
        </w:tabs>
        <w:rPr>
          <w:lang w:val="sr-Cyrl-CS" w:eastAsia="sr-Cyrl-CS"/>
        </w:rPr>
      </w:pPr>
    </w:p>
    <w:p w:rsidR="006619A3" w:rsidRPr="00785EC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6619A3" w:rsidRPr="00785EC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lang w:val="sr-Cyrl-RS"/>
        </w:rPr>
      </w:pPr>
    </w:p>
    <w:p w:rsidR="006619A3" w:rsidRPr="00785ECA" w:rsidRDefault="006619A3" w:rsidP="006619A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eastAsia="Calibri"/>
          <w:lang w:val="sr-Cyrl-RS"/>
        </w:rPr>
      </w:pPr>
      <w:r w:rsidRPr="00785ECA">
        <w:tab/>
      </w:r>
    </w:p>
    <w:p w:rsidR="006619A3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785ECA">
        <w:rPr>
          <w:rFonts w:eastAsiaTheme="minorEastAsia"/>
          <w:color w:val="000000"/>
          <w:lang w:val="sr-Cyrl-CS" w:eastAsia="sr-Cyrl-CS"/>
        </w:rPr>
        <w:t xml:space="preserve">       СЕКРЕТАР                                                           </w:t>
      </w:r>
      <w:r w:rsidRPr="00785ECA">
        <w:rPr>
          <w:rFonts w:eastAsiaTheme="minorEastAsia"/>
          <w:color w:val="000000"/>
          <w:lang w:eastAsia="sr-Cyrl-CS"/>
        </w:rPr>
        <w:t xml:space="preserve">       </w:t>
      </w:r>
      <w:r>
        <w:rPr>
          <w:rFonts w:eastAsiaTheme="minorEastAsia"/>
          <w:color w:val="000000"/>
          <w:lang w:val="sr-Cyrl-CS" w:eastAsia="sr-Cyrl-CS"/>
        </w:rPr>
        <w:t xml:space="preserve">                          </w:t>
      </w:r>
      <w:r w:rsidRPr="00785ECA">
        <w:rPr>
          <w:rFonts w:eastAsiaTheme="minorEastAsia"/>
          <w:color w:val="000000"/>
          <w:lang w:val="sr-Cyrl-CS" w:eastAsia="sr-Cyrl-CS"/>
        </w:rPr>
        <w:t xml:space="preserve">ПРЕДСЕДНИК </w:t>
      </w:r>
    </w:p>
    <w:p w:rsidR="006619A3" w:rsidRPr="00785ECA" w:rsidRDefault="00042957" w:rsidP="00042957">
      <w:pPr>
        <w:widowControl w:val="0"/>
        <w:tabs>
          <w:tab w:val="left" w:pos="22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>
        <w:rPr>
          <w:rFonts w:eastAsiaTheme="minorEastAsia"/>
          <w:color w:val="000000"/>
          <w:lang w:val="sr-Cyrl-CS" w:eastAsia="sr-Cyrl-CS"/>
        </w:rPr>
        <w:tab/>
      </w:r>
    </w:p>
    <w:p w:rsidR="006619A3" w:rsidRPr="00785ECA" w:rsidRDefault="006619A3" w:rsidP="006619A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lang w:val="sr-Cyrl-CS" w:eastAsia="sr-Cyrl-CS"/>
        </w:rPr>
      </w:pPr>
      <w:r w:rsidRPr="00785ECA">
        <w:rPr>
          <w:rFonts w:eastAsiaTheme="minorEastAsia"/>
          <w:color w:val="000000"/>
          <w:lang w:eastAsia="sr-Cyrl-CS"/>
        </w:rPr>
        <w:t xml:space="preserve"> </w:t>
      </w:r>
      <w:r w:rsidR="00042957">
        <w:rPr>
          <w:rFonts w:eastAsiaTheme="minorEastAsia"/>
          <w:color w:val="000000"/>
          <w:lang w:val="sr-Cyrl-CS" w:eastAsia="sr-Cyrl-CS"/>
        </w:rPr>
        <w:t xml:space="preserve">Тијана Игњатовић                                                                                </w:t>
      </w:r>
      <w:r w:rsidR="007447B2">
        <w:rPr>
          <w:rFonts w:eastAsiaTheme="minorEastAsia"/>
          <w:color w:val="000000"/>
          <w:lang w:val="sr-Cyrl-CS" w:eastAsia="sr-Cyrl-CS"/>
        </w:rPr>
        <w:t xml:space="preserve">      Верољуб Арсић</w:t>
      </w:r>
    </w:p>
    <w:p w:rsidR="006619A3" w:rsidRPr="00785ECA" w:rsidRDefault="006619A3" w:rsidP="006619A3">
      <w:pPr>
        <w:ind w:left="720"/>
        <w:jc w:val="both"/>
        <w:rPr>
          <w:lang w:val="sr-Cyrl-RS"/>
        </w:rPr>
      </w:pPr>
    </w:p>
    <w:p w:rsidR="00F63741" w:rsidRDefault="00F63741"/>
    <w:sectPr w:rsidR="00F63741" w:rsidSect="007A6280">
      <w:footerReference w:type="default" r:id="rId31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FD" w:rsidRDefault="00F73AFD">
      <w:r>
        <w:separator/>
      </w:r>
    </w:p>
  </w:endnote>
  <w:endnote w:type="continuationSeparator" w:id="0">
    <w:p w:rsidR="00F73AFD" w:rsidRDefault="00F7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1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280" w:rsidRDefault="00F64A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37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A6280" w:rsidRDefault="000F1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FD" w:rsidRDefault="00F73AFD">
      <w:r>
        <w:separator/>
      </w:r>
    </w:p>
  </w:footnote>
  <w:footnote w:type="continuationSeparator" w:id="0">
    <w:p w:rsidR="00F73AFD" w:rsidRDefault="00F7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3"/>
    <w:rsid w:val="00042957"/>
    <w:rsid w:val="000478D0"/>
    <w:rsid w:val="0007554B"/>
    <w:rsid w:val="000F137F"/>
    <w:rsid w:val="000F3888"/>
    <w:rsid w:val="000F3A2A"/>
    <w:rsid w:val="00134C11"/>
    <w:rsid w:val="00135071"/>
    <w:rsid w:val="0014382C"/>
    <w:rsid w:val="001603C4"/>
    <w:rsid w:val="00200374"/>
    <w:rsid w:val="002066FF"/>
    <w:rsid w:val="00292FCD"/>
    <w:rsid w:val="002C3F71"/>
    <w:rsid w:val="002D2DA1"/>
    <w:rsid w:val="002F57EC"/>
    <w:rsid w:val="00303185"/>
    <w:rsid w:val="00364A54"/>
    <w:rsid w:val="003D7A9A"/>
    <w:rsid w:val="00415634"/>
    <w:rsid w:val="004171DE"/>
    <w:rsid w:val="004643D6"/>
    <w:rsid w:val="004E1C72"/>
    <w:rsid w:val="004F7D2E"/>
    <w:rsid w:val="00562640"/>
    <w:rsid w:val="00587C53"/>
    <w:rsid w:val="005903EE"/>
    <w:rsid w:val="005C0C37"/>
    <w:rsid w:val="005C3823"/>
    <w:rsid w:val="005F698B"/>
    <w:rsid w:val="0060164B"/>
    <w:rsid w:val="00635741"/>
    <w:rsid w:val="006428C9"/>
    <w:rsid w:val="006619A3"/>
    <w:rsid w:val="00682295"/>
    <w:rsid w:val="006837C2"/>
    <w:rsid w:val="006C6352"/>
    <w:rsid w:val="00710A27"/>
    <w:rsid w:val="00727A24"/>
    <w:rsid w:val="00730AF9"/>
    <w:rsid w:val="007447B2"/>
    <w:rsid w:val="007B1C4A"/>
    <w:rsid w:val="007C24F1"/>
    <w:rsid w:val="007E7A54"/>
    <w:rsid w:val="008671FC"/>
    <w:rsid w:val="008730AD"/>
    <w:rsid w:val="008E442F"/>
    <w:rsid w:val="009000C5"/>
    <w:rsid w:val="009270B4"/>
    <w:rsid w:val="00961DB1"/>
    <w:rsid w:val="00983931"/>
    <w:rsid w:val="00994FB6"/>
    <w:rsid w:val="009B7A11"/>
    <w:rsid w:val="009C63E3"/>
    <w:rsid w:val="009F2052"/>
    <w:rsid w:val="00A37CC2"/>
    <w:rsid w:val="00A518DF"/>
    <w:rsid w:val="00AE31E3"/>
    <w:rsid w:val="00B145D4"/>
    <w:rsid w:val="00B62768"/>
    <w:rsid w:val="00B94D38"/>
    <w:rsid w:val="00BC0F57"/>
    <w:rsid w:val="00C10239"/>
    <w:rsid w:val="00C249A1"/>
    <w:rsid w:val="00CA3DB4"/>
    <w:rsid w:val="00CC7130"/>
    <w:rsid w:val="00D04D6E"/>
    <w:rsid w:val="00D3352C"/>
    <w:rsid w:val="00D44039"/>
    <w:rsid w:val="00D52AB6"/>
    <w:rsid w:val="00D74C28"/>
    <w:rsid w:val="00E0045F"/>
    <w:rsid w:val="00ED3B3B"/>
    <w:rsid w:val="00ED4941"/>
    <w:rsid w:val="00EE2327"/>
    <w:rsid w:val="00F133B3"/>
    <w:rsid w:val="00F63741"/>
    <w:rsid w:val="00F64A97"/>
    <w:rsid w:val="00F66215"/>
    <w:rsid w:val="00F73AFD"/>
    <w:rsid w:val="00FA2FD4"/>
    <w:rsid w:val="00FB1249"/>
    <w:rsid w:val="00FB2DD9"/>
    <w:rsid w:val="00FC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8F518"/>
  <w15:docId w15:val="{A1F0FFA4-F80B-4255-85D7-9768BBDE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ilena.sandic\Desktop\index.jsp%3F%26file%3Df76221%26action%3Dpropis%26path%3D07622101.html%26domen%3D0%26mark%3Dfalse%26tipPretrage%3D1%26tipPropisa%3D1%26domen%3D0%26mojiPropisi%3Dfalse%26groups%3D-%40--%40--%40--%40--%40-" TargetMode="External"/><Relationship Id="rId13" Type="http://schemas.openxmlformats.org/officeDocument/2006/relationships/hyperlink" Target="http://we2.cekos.com/ce/index.xhtml?&amp;action=propis&amp;file=09886201.html&amp;path=09886201.html&amp;query=zakon+o+dr--3--avnim+slu--3--benicima&amp;mark=false&amp;tipPretrage=1&amp;tipPropisa=1&amp;domen=0&amp;mojiPropisi=false&amp;datumOd=&amp;datumDo=&amp;groups=0-%40-0-%40--%40--%40-0-%40-0&amp;regExpZaMarkiranje=" TargetMode="External"/><Relationship Id="rId18" Type="http://schemas.openxmlformats.org/officeDocument/2006/relationships/hyperlink" Target="http://we2.cekos.com/ce/index.xhtml?&amp;action=propis&amp;file=13117201.html&amp;path=13117201.html&amp;query=zakon+o+dr--3--avnim+slu--3--benicima&amp;mark=false&amp;tipPretrage=1&amp;tipPropisa=1&amp;domen=0&amp;mojiPropisi=false&amp;datumOd=&amp;datumDo=&amp;groups=0-%40-0-%40--%40--%40-0-%40-0&amp;regExpZaMarkiranje=" TargetMode="External"/><Relationship Id="rId26" Type="http://schemas.openxmlformats.org/officeDocument/2006/relationships/hyperlink" Target="http://we2.cekos.com/ce/index.xhtml?&amp;action=propis&amp;file=10654501.html&amp;path=10654501.html&amp;query=zakon+o+dr--3--avnim+slu--3--benicima&amp;mark=false&amp;tipPretrage=1&amp;tipPropisa=1&amp;domen=0&amp;mojiPropisi=false&amp;datumOd=&amp;datumDo=&amp;groups=0-%40-0-%40--%40--%40-0-%40-0&amp;regExpZaMarkiranje=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milena.sandic\Desktop\index.jsp%3F%26file%3Df83826%26action%3Dpropis%26path%3D08382601.html%26domen%3D0%26mark%3Dfalse%26tipPretrage%3D1%26tipPropisa%3D1%26domen%3D0%26mojiPropisi%3Dfalse%26groups%3D-%40--%40--%40--%40--%40-" TargetMode="External"/><Relationship Id="rId7" Type="http://schemas.openxmlformats.org/officeDocument/2006/relationships/hyperlink" Target="file:///C:\Users\milena.sandic\Desktop\index.jsp%3F%26file%3Df61808%26action%3Dpropis%26path%3D06180801.html%26domen%3D0%26mark%3Dfalse%26tipPretrage%3D1%26tipPropisa%3D1%26domen%3D0%26mojiPropisi%3Dfalse%26groups%3D-%40--%40--%40--%40--%40-" TargetMode="External"/><Relationship Id="rId12" Type="http://schemas.openxmlformats.org/officeDocument/2006/relationships/hyperlink" Target="http://we2.cekos.com/ce/index.xhtml?&amp;action=propis&amp;file=09611801.html&amp;path=09611801.html&amp;query=zakon+o+dr--3--avnim+slu--3--benicima&amp;mark=false&amp;tipPretrage=1&amp;tipPropisa=1&amp;domen=0&amp;mojiPropisi=false&amp;datumOd=&amp;datumDo=&amp;groups=0-%40-0-%40--%40--%40-0-%40-0&amp;regExpZaMarkiranje=" TargetMode="External"/><Relationship Id="rId17" Type="http://schemas.openxmlformats.org/officeDocument/2006/relationships/hyperlink" Target="http://we2.cekos.com/ce/index.xhtml?&amp;action=propis&amp;file=12255201.html&amp;path=12255201.html&amp;query=zakon+o+dr--3--avnim+slu--3--benicima&amp;mark=false&amp;tipPretrage=1&amp;tipPropisa=1&amp;domen=0&amp;mojiPropisi=false&amp;datumOd=&amp;datumDo=&amp;groups=0-%40-0-%40--%40--%40-0-%40-0&amp;regExpZaMarkiranje=" TargetMode="External"/><Relationship Id="rId25" Type="http://schemas.openxmlformats.org/officeDocument/2006/relationships/hyperlink" Target="http://we2.cekos.com/ce/index.xhtml?&amp;action=propis&amp;file=09886201.html&amp;path=09886201.html&amp;query=zakon+o+dr--3--avnim+slu--3--benicima&amp;mark=false&amp;tipPretrage=1&amp;tipPropisa=1&amp;domen=0&amp;mojiPropisi=false&amp;datumOd=&amp;datumDo=&amp;groups=0-%40-0-%40--%40--%40-0-%40-0&amp;regExpZaMarkiranje=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e2.cekos.com/ce/index.xhtml?&amp;action=propis&amp;file=11500901.html&amp;path=11500901.html&amp;query=zakon+o+dr--3--avnim+slu--3--benicima&amp;mark=false&amp;tipPretrage=1&amp;tipPropisa=1&amp;domen=0&amp;mojiPropisi=false&amp;datumOd=&amp;datumDo=&amp;groups=0-%40-0-%40--%40--%40-0-%40-0&amp;regExpZaMarkiranje=" TargetMode="External"/><Relationship Id="rId20" Type="http://schemas.openxmlformats.org/officeDocument/2006/relationships/hyperlink" Target="file:///C:\Users\milena.sandic\Desktop\index.jsp%3F%26file%3Df76221%26action%3Dpropis%26path%3D07622101.html%26domen%3D0%26mark%3Dfalse%26tipPretrage%3D1%26tipPropisa%3D1%26domen%3D0%26mojiPropisi%3Dfalse%26groups%3D-%40--%40--%40--%40--%40-" TargetMode="External"/><Relationship Id="rId29" Type="http://schemas.openxmlformats.org/officeDocument/2006/relationships/hyperlink" Target="http://we2.cekos.com/ce/index.xhtml?&amp;action=propis&amp;file=12255201.html&amp;path=12255201.html&amp;query=zakon+o+dr--3--avnim+slu--3--benicima&amp;mark=false&amp;tipPretrage=1&amp;tipPropisa=1&amp;domen=0&amp;mojiPropisi=false&amp;datumOd=&amp;datumDo=&amp;groups=0-%40-0-%40--%40--%40-0-%40-0&amp;regExpZaMarkiranje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lena.sandic\Desktop\index.jsp%3F%26file%3Df98870%26action%3Dpropis%26path%3D09887001.html%26domen%3D0%26mark%3Dfalse%26tipPretrage%3D1%26tipPropisa%3D1%26domen%3D0%26mojiPropisi%3Dfalse%26groups%3D-%40--%40--%40--%40--%40-" TargetMode="External"/><Relationship Id="rId24" Type="http://schemas.openxmlformats.org/officeDocument/2006/relationships/hyperlink" Target="http://we2.cekos.com/ce/index.xhtml?&amp;action=propis&amp;file=09611801.html&amp;path=09611801.html&amp;query=zakon+o+dr--3--avnim+slu--3--benicima&amp;mark=false&amp;tipPretrage=1&amp;tipPropisa=1&amp;domen=0&amp;mojiPropisi=false&amp;datumOd=&amp;datumDo=&amp;groups=0-%40-0-%40--%40--%40-0-%40-0&amp;regExpZaMarkiranje=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e2.cekos.com/ce/index.xhtml?&amp;action=propis&amp;file=11228501.html&amp;path=11228501.html&amp;query=zakon+o+dr--3--avnim+slu--3--benicima&amp;mark=false&amp;tipPretrage=1&amp;tipPropisa=1&amp;domen=0&amp;mojiPropisi=false&amp;datumOd=&amp;datumDo=&amp;groups=0-%40-0-%40--%40--%40-0-%40-0&amp;regExpZaMarkiranje=" TargetMode="External"/><Relationship Id="rId23" Type="http://schemas.openxmlformats.org/officeDocument/2006/relationships/hyperlink" Target="file:///C:\Users\milena.sandic\Desktop\index.jsp%3F%26file%3Df98870%26action%3Dpropis%26path%3D09887001.html%26domen%3D0%26mark%3Dfalse%26tipPretrage%3D1%26tipPropisa%3D1%26domen%3D0%26mojiPropisi%3Dfalse%26groups%3D-%40--%40--%40--%40--%40-" TargetMode="External"/><Relationship Id="rId28" Type="http://schemas.openxmlformats.org/officeDocument/2006/relationships/hyperlink" Target="http://we2.cekos.com/ce/index.xhtml?&amp;action=propis&amp;file=11500901.html&amp;path=11500901.html&amp;query=zakon+o+dr--3--avnim+slu--3--benicima&amp;mark=false&amp;tipPretrage=1&amp;tipPropisa=1&amp;domen=0&amp;mojiPropisi=false&amp;datumOd=&amp;datumDo=&amp;groups=0-%40-0-%40--%40--%40-0-%40-0&amp;regExpZaMarkiranje=" TargetMode="External"/><Relationship Id="rId10" Type="http://schemas.openxmlformats.org/officeDocument/2006/relationships/hyperlink" Target="file:///C:\Users\milena.sandic\Desktop\index.jsp%3F%26file%3Df96341%26action%3Dpropis%26path%3D09634101.html%26domen%3D0%26mark%3Dfalse%26tipPretrage%3D1%26tipPropisa%3D1%26domen%3D0%26mojiPropisi%3Dfalse%26groups%3D-%40--%40--%40--%40--%40-" TargetMode="External"/><Relationship Id="rId19" Type="http://schemas.openxmlformats.org/officeDocument/2006/relationships/hyperlink" Target="file:///C:\Users\milena.sandic\Desktop\index.jsp%3F%26file%3Df61808%26action%3Dpropis%26path%3D06180801.html%26domen%3D0%26mark%3Dfalse%26tipPretrage%3D1%26tipPropisa%3D1%26domen%3D0%26mojiPropisi%3Dfalse%26groups%3D-%40--%40--%40--%40--%40-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milena.sandic\Desktop\index.jsp%3F%26file%3Df83826%26action%3Dpropis%26path%3D08382601.html%26domen%3D0%26mark%3Dfalse%26tipPretrage%3D1%26tipPropisa%3D1%26domen%3D0%26mojiPropisi%3Dfalse%26groups%3D-%40--%40--%40--%40--%40-" TargetMode="External"/><Relationship Id="rId14" Type="http://schemas.openxmlformats.org/officeDocument/2006/relationships/hyperlink" Target="http://we2.cekos.com/ce/index.xhtml?&amp;action=propis&amp;file=10654501.html&amp;path=10654501.html&amp;query=zakon+o+dr--3--avnim+slu--3--benicima&amp;mark=false&amp;tipPretrage=1&amp;tipPropisa=1&amp;domen=0&amp;mojiPropisi=false&amp;datumOd=&amp;datumDo=&amp;groups=0-%40-0-%40--%40--%40-0-%40-0&amp;regExpZaMarkiranje=" TargetMode="External"/><Relationship Id="rId22" Type="http://schemas.openxmlformats.org/officeDocument/2006/relationships/hyperlink" Target="file:///C:\Users\milena.sandic\Desktop\index.jsp%3F%26file%3Df96341%26action%3Dpropis%26path%3D09634101.html%26domen%3D0%26mark%3Dfalse%26tipPretrage%3D1%26tipPropisa%3D1%26domen%3D0%26mojiPropisi%3Dfalse%26groups%3D-%40--%40--%40--%40--%40-" TargetMode="External"/><Relationship Id="rId27" Type="http://schemas.openxmlformats.org/officeDocument/2006/relationships/hyperlink" Target="http://we2.cekos.com/ce/index.xhtml?&amp;action=propis&amp;file=11228501.html&amp;path=11228501.html&amp;query=zakon+o+dr--3--avnim+slu--3--benicima&amp;mark=false&amp;tipPretrage=1&amp;tipPropisa=1&amp;domen=0&amp;mojiPropisi=false&amp;datumOd=&amp;datumDo=&amp;groups=0-%40-0-%40--%40--%40-0-%40-0&amp;regExpZaMarkiranje=" TargetMode="External"/><Relationship Id="rId30" Type="http://schemas.openxmlformats.org/officeDocument/2006/relationships/hyperlink" Target="http://we2.cekos.com/ce/index.xhtml?&amp;action=propis&amp;file=13117201.html&amp;path=13117201.html&amp;query=zakon+o+dr--3--avnim+slu--3--benicima&amp;mark=false&amp;tipPretrage=1&amp;tipPropisa=1&amp;domen=0&amp;mojiPropisi=false&amp;datumOd=&amp;datumDo=&amp;groups=0-%40-0-%40--%40--%40-0-%40-0&amp;regExpZaMarkiranj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4552</Words>
  <Characters>25951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Tijana Ignjatović</cp:lastModifiedBy>
  <cp:revision>9</cp:revision>
  <dcterms:created xsi:type="dcterms:W3CDTF">2022-12-05T13:53:00Z</dcterms:created>
  <dcterms:modified xsi:type="dcterms:W3CDTF">2022-12-12T13:50:00Z</dcterms:modified>
</cp:coreProperties>
</file>